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E2" w:rsidRPr="0009149B" w:rsidRDefault="00D37FE2" w:rsidP="0009149B">
      <w:pPr>
        <w:pStyle w:val="tkForma"/>
        <w:spacing w:after="0" w:line="240" w:lineRule="auto"/>
        <w:ind w:right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149B">
        <w:rPr>
          <w:rFonts w:ascii="Times New Roman" w:hAnsi="Times New Roman" w:cs="Times New Roman"/>
          <w:sz w:val="28"/>
          <w:szCs w:val="28"/>
        </w:rPr>
        <w:tab/>
      </w:r>
      <w:r w:rsidRPr="0009149B">
        <w:rPr>
          <w:rFonts w:ascii="Times New Roman" w:hAnsi="Times New Roman" w:cs="Times New Roman"/>
          <w:sz w:val="28"/>
          <w:szCs w:val="28"/>
        </w:rPr>
        <w:tab/>
      </w:r>
      <w:r w:rsidRPr="0009149B">
        <w:rPr>
          <w:rFonts w:ascii="Times New Roman" w:hAnsi="Times New Roman" w:cs="Times New Roman"/>
          <w:sz w:val="28"/>
          <w:szCs w:val="28"/>
        </w:rPr>
        <w:tab/>
      </w:r>
      <w:r w:rsidRPr="0009149B">
        <w:rPr>
          <w:rFonts w:ascii="Times New Roman" w:hAnsi="Times New Roman" w:cs="Times New Roman"/>
          <w:sz w:val="28"/>
          <w:szCs w:val="28"/>
        </w:rPr>
        <w:tab/>
      </w:r>
      <w:r w:rsidRPr="0009149B">
        <w:rPr>
          <w:rFonts w:ascii="Times New Roman" w:hAnsi="Times New Roman" w:cs="Times New Roman"/>
          <w:sz w:val="28"/>
          <w:szCs w:val="28"/>
        </w:rPr>
        <w:tab/>
      </w:r>
      <w:r w:rsidRPr="0009149B">
        <w:rPr>
          <w:rFonts w:ascii="Times New Roman" w:hAnsi="Times New Roman" w:cs="Times New Roman"/>
          <w:sz w:val="28"/>
          <w:szCs w:val="28"/>
        </w:rPr>
        <w:tab/>
      </w:r>
      <w:r w:rsidRPr="0009149B">
        <w:rPr>
          <w:rFonts w:ascii="Times New Roman" w:hAnsi="Times New Roman" w:cs="Times New Roman"/>
          <w:sz w:val="28"/>
          <w:szCs w:val="28"/>
        </w:rPr>
        <w:tab/>
      </w:r>
      <w:r w:rsidRPr="0009149B">
        <w:rPr>
          <w:rFonts w:ascii="Times New Roman" w:hAnsi="Times New Roman" w:cs="Times New Roman"/>
          <w:sz w:val="28"/>
          <w:szCs w:val="28"/>
        </w:rPr>
        <w:tab/>
      </w:r>
      <w:r w:rsidRPr="0009149B">
        <w:rPr>
          <w:rFonts w:ascii="Times New Roman" w:hAnsi="Times New Roman" w:cs="Times New Roman"/>
          <w:sz w:val="28"/>
          <w:szCs w:val="28"/>
        </w:rPr>
        <w:tab/>
      </w:r>
      <w:r w:rsidRPr="0009149B">
        <w:rPr>
          <w:rFonts w:ascii="Times New Roman" w:hAnsi="Times New Roman" w:cs="Times New Roman"/>
          <w:sz w:val="28"/>
          <w:szCs w:val="28"/>
        </w:rPr>
        <w:tab/>
      </w:r>
      <w:r w:rsidRPr="0009149B">
        <w:rPr>
          <w:rFonts w:ascii="Times New Roman" w:hAnsi="Times New Roman" w:cs="Times New Roman"/>
          <w:sz w:val="28"/>
          <w:szCs w:val="28"/>
        </w:rPr>
        <w:tab/>
      </w:r>
      <w:r w:rsidRPr="0009149B">
        <w:rPr>
          <w:rFonts w:ascii="Times New Roman" w:hAnsi="Times New Roman" w:cs="Times New Roman"/>
          <w:sz w:val="28"/>
          <w:szCs w:val="28"/>
        </w:rPr>
        <w:tab/>
      </w:r>
      <w:r w:rsidRPr="0009149B">
        <w:rPr>
          <w:rFonts w:ascii="Times New Roman" w:hAnsi="Times New Roman" w:cs="Times New Roman"/>
          <w:sz w:val="28"/>
          <w:szCs w:val="28"/>
        </w:rPr>
        <w:tab/>
      </w:r>
      <w:r w:rsidRPr="0009149B">
        <w:rPr>
          <w:rFonts w:ascii="Times New Roman" w:hAnsi="Times New Roman" w:cs="Times New Roman"/>
          <w:sz w:val="28"/>
          <w:szCs w:val="28"/>
        </w:rPr>
        <w:tab/>
      </w:r>
      <w:r w:rsidRPr="0009149B">
        <w:rPr>
          <w:rFonts w:ascii="Times New Roman" w:hAnsi="Times New Roman" w:cs="Times New Roman"/>
          <w:sz w:val="28"/>
          <w:szCs w:val="28"/>
        </w:rPr>
        <w:tab/>
      </w:r>
      <w:r w:rsidRPr="0009149B">
        <w:rPr>
          <w:rFonts w:ascii="Times New Roman" w:hAnsi="Times New Roman" w:cs="Times New Roman"/>
          <w:sz w:val="28"/>
          <w:szCs w:val="28"/>
        </w:rPr>
        <w:tab/>
      </w:r>
      <w:r w:rsidRPr="0009149B">
        <w:rPr>
          <w:rFonts w:ascii="Times New Roman" w:hAnsi="Times New Roman" w:cs="Times New Roman"/>
          <w:sz w:val="28"/>
          <w:szCs w:val="28"/>
        </w:rPr>
        <w:tab/>
      </w:r>
      <w:r w:rsidRPr="0009149B">
        <w:rPr>
          <w:rFonts w:ascii="Times New Roman" w:hAnsi="Times New Roman" w:cs="Times New Roman"/>
          <w:sz w:val="28"/>
          <w:szCs w:val="28"/>
        </w:rPr>
        <w:tab/>
      </w:r>
      <w:r w:rsidR="0009149B">
        <w:rPr>
          <w:rFonts w:ascii="Times New Roman" w:hAnsi="Times New Roman" w:cs="Times New Roman"/>
          <w:sz w:val="28"/>
          <w:szCs w:val="28"/>
        </w:rPr>
        <w:tab/>
      </w:r>
      <w:r w:rsidR="0009149B">
        <w:rPr>
          <w:rFonts w:ascii="Times New Roman" w:hAnsi="Times New Roman" w:cs="Times New Roman"/>
          <w:sz w:val="28"/>
          <w:szCs w:val="28"/>
        </w:rPr>
        <w:tab/>
      </w:r>
      <w:r w:rsidR="0009149B">
        <w:rPr>
          <w:rFonts w:ascii="Times New Roman" w:hAnsi="Times New Roman" w:cs="Times New Roman"/>
          <w:sz w:val="28"/>
          <w:szCs w:val="28"/>
        </w:rPr>
        <w:tab/>
      </w:r>
      <w:r w:rsidRPr="0009149B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09149B" w:rsidRDefault="0009149B" w:rsidP="0009149B">
      <w:pPr>
        <w:pStyle w:val="tkForm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9B" w:rsidRDefault="0009149B" w:rsidP="0009149B">
      <w:pPr>
        <w:pStyle w:val="tkForm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9B" w:rsidRDefault="00A83B4A" w:rsidP="0009149B">
      <w:pPr>
        <w:pStyle w:val="tkForm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49B">
        <w:rPr>
          <w:rFonts w:ascii="Times New Roman" w:hAnsi="Times New Roman" w:cs="Times New Roman"/>
          <w:sz w:val="28"/>
          <w:szCs w:val="28"/>
        </w:rPr>
        <w:t>ПОСТАНОВЛЕНИЕ</w:t>
      </w:r>
      <w:r w:rsidR="00345BE1" w:rsidRPr="00345BE1">
        <w:rPr>
          <w:rFonts w:ascii="Times New Roman" w:hAnsi="Times New Roman" w:cs="Times New Roman"/>
          <w:sz w:val="28"/>
          <w:szCs w:val="28"/>
        </w:rPr>
        <w:t xml:space="preserve"> </w:t>
      </w:r>
      <w:r w:rsidR="00345BE1" w:rsidRPr="0009149B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A83B4A" w:rsidRPr="0009149B" w:rsidRDefault="00A83B4A" w:rsidP="00345BE1">
      <w:pPr>
        <w:pStyle w:val="tkForma"/>
        <w:tabs>
          <w:tab w:val="left" w:pos="9355"/>
        </w:tabs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09149B">
        <w:rPr>
          <w:rFonts w:ascii="Times New Roman" w:hAnsi="Times New Roman" w:cs="Times New Roman"/>
          <w:sz w:val="28"/>
          <w:szCs w:val="28"/>
        </w:rPr>
        <w:t>КЫРГЫЗСКОЙ РЕСПУБЛИКИ</w:t>
      </w:r>
    </w:p>
    <w:p w:rsidR="00813C83" w:rsidRDefault="00813C83" w:rsidP="0009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49B" w:rsidRDefault="00A83B4A" w:rsidP="0009149B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9149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9149B" w:rsidRDefault="00A83B4A" w:rsidP="0009149B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9149B">
        <w:rPr>
          <w:rFonts w:ascii="Times New Roman" w:hAnsi="Times New Roman" w:cs="Times New Roman"/>
          <w:sz w:val="28"/>
          <w:szCs w:val="28"/>
        </w:rPr>
        <w:t xml:space="preserve">Правительства Кыргызской Республики </w:t>
      </w:r>
    </w:p>
    <w:p w:rsidR="00A83B4A" w:rsidRPr="0009149B" w:rsidRDefault="0009149B" w:rsidP="0009149B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3B4A" w:rsidRPr="0009149B">
        <w:rPr>
          <w:rFonts w:ascii="Times New Roman" w:hAnsi="Times New Roman" w:cs="Times New Roman"/>
          <w:sz w:val="28"/>
          <w:szCs w:val="28"/>
        </w:rPr>
        <w:t>Об утверждении Правил подачи возражений, заявлений и их рассмотрения в Апелляционном совете при Государственно</w:t>
      </w:r>
      <w:r w:rsidR="0061679D">
        <w:rPr>
          <w:rFonts w:ascii="Times New Roman" w:hAnsi="Times New Roman" w:cs="Times New Roman"/>
          <w:sz w:val="28"/>
          <w:szCs w:val="28"/>
        </w:rPr>
        <w:t>й</w:t>
      </w:r>
      <w:r w:rsidR="00A83B4A" w:rsidRPr="0009149B">
        <w:rPr>
          <w:rFonts w:ascii="Times New Roman" w:hAnsi="Times New Roman" w:cs="Times New Roman"/>
          <w:sz w:val="28"/>
          <w:szCs w:val="28"/>
        </w:rPr>
        <w:t xml:space="preserve"> </w:t>
      </w:r>
      <w:r w:rsidR="0061679D">
        <w:rPr>
          <w:rFonts w:ascii="Times New Roman" w:hAnsi="Times New Roman" w:cs="Times New Roman"/>
          <w:sz w:val="28"/>
          <w:szCs w:val="28"/>
        </w:rPr>
        <w:t xml:space="preserve">службе </w:t>
      </w:r>
      <w:r w:rsidR="00A83B4A" w:rsidRPr="0009149B">
        <w:rPr>
          <w:rFonts w:ascii="Times New Roman" w:hAnsi="Times New Roman" w:cs="Times New Roman"/>
          <w:sz w:val="28"/>
          <w:szCs w:val="28"/>
        </w:rPr>
        <w:t xml:space="preserve">интеллектуальной собственности и инноваций при </w:t>
      </w:r>
      <w:r w:rsidR="0061679D">
        <w:rPr>
          <w:rFonts w:ascii="Times New Roman" w:hAnsi="Times New Roman" w:cs="Times New Roman"/>
          <w:sz w:val="28"/>
          <w:szCs w:val="28"/>
        </w:rPr>
        <w:t>Правительстве</w:t>
      </w:r>
      <w:r w:rsidR="00A83B4A" w:rsidRPr="0009149B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 w:rsidR="00D37FE2" w:rsidRPr="0009149B">
        <w:rPr>
          <w:rFonts w:ascii="Times New Roman" w:hAnsi="Times New Roman" w:cs="Times New Roman"/>
          <w:sz w:val="28"/>
          <w:szCs w:val="28"/>
        </w:rPr>
        <w:t>»</w:t>
      </w:r>
    </w:p>
    <w:p w:rsidR="00A83B4A" w:rsidRPr="0009149B" w:rsidRDefault="00A83B4A" w:rsidP="0009149B">
      <w:pPr>
        <w:pStyle w:val="tkNazvanie"/>
        <w:spacing w:before="0"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9149B" w:rsidRDefault="0009149B" w:rsidP="0009149B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3B4A" w:rsidRPr="0009149B" w:rsidRDefault="00A83B4A" w:rsidP="0009149B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49B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правоприменительной практики деятельности Апелляционного совета при Государственном агентстве интеллектуальной собственности и инноваций при Кабинете Министров Кыргызской Республики и приведения нормативных правовых актов в соответствие с </w:t>
      </w:r>
      <w:r w:rsidR="0008012E" w:rsidRPr="0009149B">
        <w:rPr>
          <w:rFonts w:ascii="Times New Roman" w:hAnsi="Times New Roman" w:cs="Times New Roman"/>
          <w:sz w:val="28"/>
          <w:szCs w:val="28"/>
        </w:rPr>
        <w:t xml:space="preserve">Патентным законом Кыргызской Республики, </w:t>
      </w:r>
      <w:r w:rsidRPr="0009149B">
        <w:rPr>
          <w:rFonts w:ascii="Times New Roman" w:hAnsi="Times New Roman" w:cs="Times New Roman"/>
          <w:sz w:val="28"/>
          <w:szCs w:val="28"/>
        </w:rPr>
        <w:t xml:space="preserve">законами Кыргызской Республики </w:t>
      </w:r>
      <w:r w:rsidRPr="0009149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hyperlink r:id="rId7" w:history="1">
        <w:r w:rsidRPr="000914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товарных знаках, знаках обслуживания</w:t>
        </w:r>
        <w:r w:rsidRPr="0009149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, </w:t>
        </w:r>
        <w:r w:rsidRPr="000914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географических указаниях и наименованиях мест происхождения товаров</w:t>
        </w:r>
      </w:hyperlink>
      <w:r w:rsidRPr="0009149B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hyperlink r:id="rId8" w:history="1">
        <w:r w:rsidRPr="000914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правовой охране селекционных достижений</w:t>
        </w:r>
      </w:hyperlink>
      <w:r w:rsidRPr="0009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</w:t>
      </w:r>
      <w:r w:rsidR="00345BE1" w:rsidRPr="0009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международными договорами, </w:t>
      </w:r>
      <w:r w:rsidRPr="0009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вступившими в силу </w:t>
      </w:r>
      <w:r w:rsidR="00345B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</w:t>
      </w:r>
      <w:r w:rsidRPr="0009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Кыргызск</w:t>
      </w:r>
      <w:r w:rsidR="0034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9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</w:t>
      </w:r>
      <w:r w:rsidR="00345B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149B">
        <w:rPr>
          <w:rFonts w:ascii="Times New Roman" w:hAnsi="Times New Roman" w:cs="Times New Roman"/>
          <w:sz w:val="28"/>
          <w:szCs w:val="28"/>
        </w:rPr>
        <w:t xml:space="preserve">, руководствуясь статьями </w:t>
      </w:r>
      <w:hyperlink r:id="rId9" w:anchor="st_13" w:history="1">
        <w:r w:rsidRPr="000914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13</w:t>
        </w:r>
      </w:hyperlink>
      <w:r w:rsidRPr="0009149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anchor="st_17" w:history="1">
        <w:r w:rsidRPr="000914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17</w:t>
        </w:r>
      </w:hyperlink>
      <w:r w:rsidRPr="0009149B">
        <w:rPr>
          <w:rFonts w:ascii="Times New Roman" w:hAnsi="Times New Roman" w:cs="Times New Roman"/>
          <w:sz w:val="28"/>
          <w:szCs w:val="28"/>
        </w:rPr>
        <w:t xml:space="preserve"> конституционного Закона Кыргызской Республики </w:t>
      </w:r>
      <w:r w:rsidR="00345BE1">
        <w:rPr>
          <w:rFonts w:ascii="Times New Roman" w:hAnsi="Times New Roman" w:cs="Times New Roman"/>
          <w:sz w:val="28"/>
          <w:szCs w:val="28"/>
        </w:rPr>
        <w:t>«</w:t>
      </w:r>
      <w:r w:rsidRPr="0009149B">
        <w:rPr>
          <w:rFonts w:ascii="Times New Roman" w:hAnsi="Times New Roman" w:cs="Times New Roman"/>
          <w:sz w:val="28"/>
          <w:szCs w:val="28"/>
        </w:rPr>
        <w:t xml:space="preserve">О Кабинете </w:t>
      </w:r>
      <w:r w:rsidR="00345BE1">
        <w:rPr>
          <w:rFonts w:ascii="Times New Roman" w:hAnsi="Times New Roman" w:cs="Times New Roman"/>
          <w:sz w:val="28"/>
          <w:szCs w:val="28"/>
        </w:rPr>
        <w:t>Министров Кыргызской Республики»</w:t>
      </w:r>
      <w:r w:rsidRPr="0009149B">
        <w:rPr>
          <w:rFonts w:ascii="Times New Roman" w:hAnsi="Times New Roman" w:cs="Times New Roman"/>
          <w:sz w:val="28"/>
          <w:szCs w:val="28"/>
        </w:rPr>
        <w:t>, Кабинет Министров Кыргызской Республики постановляет:</w:t>
      </w:r>
    </w:p>
    <w:p w:rsidR="00A83B4A" w:rsidRPr="0009149B" w:rsidRDefault="00A83B4A" w:rsidP="0009149B">
      <w:pPr>
        <w:pStyle w:val="tkNazvanie"/>
        <w:spacing w:before="0" w:after="0" w:line="240" w:lineRule="auto"/>
        <w:ind w:left="0" w:right="283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149B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hyperlink r:id="rId11" w:history="1">
        <w:r w:rsidRPr="0009149B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постановление</w:t>
        </w:r>
      </w:hyperlink>
      <w:r w:rsidRPr="0009149B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Кыргызской Республики «Об утверждении Правил подачи возражений, заявлений и их рассмотрения в Апелляционном совете при Государственной службе интеллектуальной собственности и инноваций при Правительстве Кыргызской Республики</w:t>
      </w:r>
      <w:r w:rsidR="0008012E" w:rsidRPr="0009149B">
        <w:rPr>
          <w:rFonts w:ascii="Times New Roman" w:hAnsi="Times New Roman" w:cs="Times New Roman"/>
          <w:b w:val="0"/>
          <w:sz w:val="28"/>
          <w:szCs w:val="28"/>
        </w:rPr>
        <w:t xml:space="preserve">» от 20 февраля 2019 года № 80 </w:t>
      </w:r>
      <w:r w:rsidRPr="0009149B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08012E" w:rsidRPr="0009149B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08012E" w:rsidRPr="0009149B" w:rsidRDefault="0008012E" w:rsidP="0009149B">
      <w:pPr>
        <w:pStyle w:val="tkNazvanie"/>
        <w:spacing w:before="0" w:after="0" w:line="240" w:lineRule="auto"/>
        <w:ind w:left="0" w:right="283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149B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3E3F3B" w:rsidRPr="0009149B">
        <w:rPr>
          <w:rFonts w:ascii="Times New Roman" w:hAnsi="Times New Roman" w:cs="Times New Roman"/>
          <w:b w:val="0"/>
          <w:sz w:val="28"/>
          <w:szCs w:val="28"/>
        </w:rPr>
        <w:t>в</w:t>
      </w:r>
      <w:r w:rsidRPr="0009149B">
        <w:rPr>
          <w:rFonts w:ascii="Times New Roman" w:hAnsi="Times New Roman" w:cs="Times New Roman"/>
          <w:b w:val="0"/>
          <w:sz w:val="28"/>
          <w:szCs w:val="28"/>
        </w:rPr>
        <w:t xml:space="preserve"> наименовании</w:t>
      </w:r>
      <w:r w:rsidR="00A514A2" w:rsidRPr="000914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149B">
        <w:rPr>
          <w:rFonts w:ascii="Times New Roman" w:hAnsi="Times New Roman" w:cs="Times New Roman"/>
          <w:b w:val="0"/>
          <w:sz w:val="28"/>
          <w:szCs w:val="28"/>
        </w:rPr>
        <w:t>слова «Государственной службе интеллектуальной собственности и инноваций при Правительстве» заменить словами «Государственном агентстве интеллектуальной собственности и инноваций при Кабинете Министров»;</w:t>
      </w:r>
    </w:p>
    <w:p w:rsidR="00A514A2" w:rsidRPr="0009149B" w:rsidRDefault="0008012E" w:rsidP="0009149B">
      <w:pPr>
        <w:pStyle w:val="tkNazvanie"/>
        <w:spacing w:before="0" w:after="0" w:line="240" w:lineRule="auto"/>
        <w:ind w:left="0" w:right="283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149B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A514A2" w:rsidRPr="0009149B">
        <w:rPr>
          <w:rFonts w:ascii="Times New Roman" w:hAnsi="Times New Roman" w:cs="Times New Roman"/>
          <w:b w:val="0"/>
          <w:sz w:val="28"/>
          <w:szCs w:val="28"/>
        </w:rPr>
        <w:t>в преамбуле слова «Государственной службе интеллектуальной собственности и инноваций при Правительстве» заменить словами «Государственном агентстве интеллектуальной собственности и инноваций при Кабинете Министров»;</w:t>
      </w:r>
    </w:p>
    <w:p w:rsidR="00A514A2" w:rsidRPr="0009149B" w:rsidRDefault="00A514A2" w:rsidP="0009149B">
      <w:pPr>
        <w:pStyle w:val="tkNazvanie"/>
        <w:spacing w:before="0" w:after="0" w:line="240" w:lineRule="auto"/>
        <w:ind w:left="0" w:right="283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149B">
        <w:rPr>
          <w:rFonts w:ascii="Times New Roman" w:hAnsi="Times New Roman" w:cs="Times New Roman"/>
          <w:b w:val="0"/>
          <w:sz w:val="28"/>
          <w:szCs w:val="28"/>
        </w:rPr>
        <w:t xml:space="preserve">3) в пункте 1 слова «Государственной службе интеллектуальной собственности и инноваций при Правительстве» заменить словами </w:t>
      </w:r>
      <w:r w:rsidRPr="0009149B">
        <w:rPr>
          <w:rFonts w:ascii="Times New Roman" w:hAnsi="Times New Roman" w:cs="Times New Roman"/>
          <w:b w:val="0"/>
          <w:sz w:val="28"/>
          <w:szCs w:val="28"/>
        </w:rPr>
        <w:lastRenderedPageBreak/>
        <w:t>«Государственном агентстве интеллектуальной собственности и инноваций при Кабинете Министров»;</w:t>
      </w:r>
    </w:p>
    <w:p w:rsidR="0008012E" w:rsidRPr="0009149B" w:rsidRDefault="00A514A2" w:rsidP="0009149B">
      <w:pPr>
        <w:pStyle w:val="tkNazvanie"/>
        <w:spacing w:before="0" w:after="0" w:line="240" w:lineRule="auto"/>
        <w:ind w:left="0" w:right="283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149B"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="0008012E" w:rsidRPr="0009149B">
        <w:rPr>
          <w:rFonts w:ascii="Times New Roman" w:hAnsi="Times New Roman" w:cs="Times New Roman"/>
          <w:b w:val="0"/>
          <w:sz w:val="28"/>
          <w:szCs w:val="28"/>
        </w:rPr>
        <w:t>В Правилах подачи возражений, заявлений и их рассмотрения в Апелляционном совете при Государственном агентстве интеллектуальной собственности и инноваций при Кабинете Министров Кыргызской Республики, утвержденн</w:t>
      </w:r>
      <w:r w:rsidR="00345BE1">
        <w:rPr>
          <w:rFonts w:ascii="Times New Roman" w:hAnsi="Times New Roman" w:cs="Times New Roman"/>
          <w:b w:val="0"/>
          <w:sz w:val="28"/>
          <w:szCs w:val="28"/>
        </w:rPr>
        <w:t>ом</w:t>
      </w:r>
      <w:r w:rsidR="0008012E" w:rsidRPr="0009149B">
        <w:rPr>
          <w:rFonts w:ascii="Times New Roman" w:hAnsi="Times New Roman" w:cs="Times New Roman"/>
          <w:b w:val="0"/>
          <w:sz w:val="28"/>
          <w:szCs w:val="28"/>
        </w:rPr>
        <w:t xml:space="preserve"> вышеуказанным </w:t>
      </w:r>
      <w:hyperlink r:id="rId12" w:history="1">
        <w:r w:rsidR="0008012E" w:rsidRPr="0009149B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08012E" w:rsidRPr="000914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  <w:r w:rsidR="0008012E" w:rsidRPr="000914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20C6F" w:rsidRPr="0009149B" w:rsidRDefault="00020C6F" w:rsidP="0009149B">
      <w:pPr>
        <w:pStyle w:val="tkNazvanie"/>
        <w:spacing w:before="0" w:after="0" w:line="240" w:lineRule="auto"/>
        <w:ind w:left="0" w:right="283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149B">
        <w:rPr>
          <w:rFonts w:ascii="Times New Roman" w:hAnsi="Times New Roman" w:cs="Times New Roman"/>
          <w:b w:val="0"/>
          <w:sz w:val="28"/>
          <w:szCs w:val="28"/>
        </w:rPr>
        <w:t>- в наименовании</w:t>
      </w:r>
      <w:r w:rsidR="00A514A2" w:rsidRPr="000914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149B">
        <w:rPr>
          <w:rFonts w:ascii="Times New Roman" w:hAnsi="Times New Roman" w:cs="Times New Roman"/>
          <w:b w:val="0"/>
          <w:sz w:val="28"/>
          <w:szCs w:val="28"/>
        </w:rPr>
        <w:t>слова «Государственной службе интеллектуальной собственности и инноваций при Правительстве» заменить словами «Государственном агентстве интеллектуальной собственности и инноваций при Кабинете Министров»;</w:t>
      </w:r>
    </w:p>
    <w:p w:rsidR="00A514A2" w:rsidRPr="0009149B" w:rsidRDefault="00A514A2" w:rsidP="0009149B">
      <w:pPr>
        <w:pStyle w:val="tkNazvanie"/>
        <w:spacing w:before="0" w:after="0" w:line="240" w:lineRule="auto"/>
        <w:ind w:left="0" w:right="283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149B">
        <w:rPr>
          <w:rFonts w:ascii="Times New Roman" w:hAnsi="Times New Roman" w:cs="Times New Roman"/>
          <w:b w:val="0"/>
          <w:sz w:val="28"/>
          <w:szCs w:val="28"/>
        </w:rPr>
        <w:t>- пункте 1 слова «Государственной службе интеллектуальной собственности и инноваций при Правительстве» заменить словами «Государственном агентстве интеллектуальной собственности и инноваций при Кабинете Министров»;</w:t>
      </w:r>
    </w:p>
    <w:p w:rsidR="00020C6F" w:rsidRPr="0009149B" w:rsidRDefault="00020C6F" w:rsidP="0009149B">
      <w:pPr>
        <w:pStyle w:val="tkNazvanie"/>
        <w:spacing w:before="0" w:after="0" w:line="240" w:lineRule="auto"/>
        <w:ind w:left="0" w:right="283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149B">
        <w:rPr>
          <w:rFonts w:ascii="Times New Roman" w:hAnsi="Times New Roman" w:cs="Times New Roman"/>
          <w:b w:val="0"/>
          <w:sz w:val="28"/>
          <w:szCs w:val="28"/>
        </w:rPr>
        <w:t xml:space="preserve">- в пункте 2: </w:t>
      </w:r>
    </w:p>
    <w:p w:rsidR="00020C6F" w:rsidRDefault="00020C6F" w:rsidP="0009149B">
      <w:pPr>
        <w:pStyle w:val="tkNazvanie"/>
        <w:spacing w:before="0" w:after="0" w:line="240" w:lineRule="auto"/>
        <w:ind w:left="0" w:right="283" w:firstLine="708"/>
        <w:jc w:val="both"/>
        <w:rPr>
          <w:rFonts w:ascii="Times New Roman" w:hAnsi="Times New Roman" w:cs="Times New Roman"/>
          <w:b w:val="0"/>
          <w:color w:val="2B2B2B"/>
          <w:sz w:val="28"/>
          <w:szCs w:val="28"/>
        </w:rPr>
      </w:pPr>
      <w:r w:rsidRPr="0009149B">
        <w:rPr>
          <w:rFonts w:ascii="Times New Roman" w:hAnsi="Times New Roman" w:cs="Times New Roman"/>
          <w:b w:val="0"/>
          <w:sz w:val="28"/>
          <w:szCs w:val="28"/>
        </w:rPr>
        <w:t>в абзацах первом и втором слова «Государственной службе интеллектуальной собственности и инноваций при Правительстве» и «</w:t>
      </w:r>
      <w:r w:rsidRPr="0009149B">
        <w:rPr>
          <w:rFonts w:ascii="Times New Roman" w:hAnsi="Times New Roman" w:cs="Times New Roman"/>
          <w:b w:val="0"/>
          <w:color w:val="2B2B2B"/>
          <w:sz w:val="28"/>
          <w:szCs w:val="28"/>
        </w:rPr>
        <w:t>Государственной служб</w:t>
      </w:r>
      <w:r w:rsidR="00AA5F2C" w:rsidRPr="0009149B">
        <w:rPr>
          <w:rFonts w:ascii="Times New Roman" w:hAnsi="Times New Roman" w:cs="Times New Roman"/>
          <w:b w:val="0"/>
          <w:color w:val="2B2B2B"/>
          <w:sz w:val="28"/>
          <w:szCs w:val="28"/>
        </w:rPr>
        <w:t>ы</w:t>
      </w:r>
      <w:r w:rsidRPr="0009149B">
        <w:rPr>
          <w:rFonts w:ascii="Times New Roman" w:hAnsi="Times New Roman" w:cs="Times New Roman"/>
          <w:b w:val="0"/>
          <w:color w:val="2B2B2B"/>
          <w:sz w:val="28"/>
          <w:szCs w:val="28"/>
        </w:rPr>
        <w:t xml:space="preserve"> интеллектуальной собственности и инноваций при Правительстве» заменить соответственно словами «Государственно</w:t>
      </w:r>
      <w:r w:rsidR="00AA5F2C" w:rsidRPr="0009149B">
        <w:rPr>
          <w:rFonts w:ascii="Times New Roman" w:hAnsi="Times New Roman" w:cs="Times New Roman"/>
          <w:b w:val="0"/>
          <w:color w:val="2B2B2B"/>
          <w:sz w:val="28"/>
          <w:szCs w:val="28"/>
        </w:rPr>
        <w:t>м</w:t>
      </w:r>
      <w:r w:rsidRPr="0009149B">
        <w:rPr>
          <w:rFonts w:ascii="Times New Roman" w:hAnsi="Times New Roman" w:cs="Times New Roman"/>
          <w:b w:val="0"/>
          <w:color w:val="2B2B2B"/>
          <w:sz w:val="28"/>
          <w:szCs w:val="28"/>
        </w:rPr>
        <w:t xml:space="preserve"> агентств</w:t>
      </w:r>
      <w:r w:rsidR="00AA5F2C" w:rsidRPr="0009149B">
        <w:rPr>
          <w:rFonts w:ascii="Times New Roman" w:hAnsi="Times New Roman" w:cs="Times New Roman"/>
          <w:b w:val="0"/>
          <w:color w:val="2B2B2B"/>
          <w:sz w:val="28"/>
          <w:szCs w:val="28"/>
        </w:rPr>
        <w:t>е</w:t>
      </w:r>
      <w:r w:rsidRPr="0009149B">
        <w:rPr>
          <w:rFonts w:ascii="Times New Roman" w:hAnsi="Times New Roman" w:cs="Times New Roman"/>
          <w:b w:val="0"/>
          <w:color w:val="2B2B2B"/>
          <w:sz w:val="28"/>
          <w:szCs w:val="28"/>
        </w:rPr>
        <w:t xml:space="preserve"> интеллектуальной собственности и инноваций при Кабинете Министров» и «Государственного агентства интеллектуальной собственности и инноваций при Кабинете Министров»;</w:t>
      </w:r>
    </w:p>
    <w:p w:rsidR="00B040F1" w:rsidRPr="0009149B" w:rsidRDefault="00B040F1" w:rsidP="0009149B">
      <w:pPr>
        <w:pStyle w:val="tkNazvanie"/>
        <w:spacing w:before="0" w:after="0" w:line="240" w:lineRule="auto"/>
        <w:ind w:left="0" w:right="283" w:firstLine="708"/>
        <w:jc w:val="both"/>
        <w:rPr>
          <w:rFonts w:ascii="Times New Roman" w:hAnsi="Times New Roman" w:cs="Times New Roman"/>
          <w:b w:val="0"/>
          <w:color w:val="2B2B2B"/>
          <w:sz w:val="28"/>
          <w:szCs w:val="28"/>
        </w:rPr>
      </w:pPr>
      <w:r>
        <w:rPr>
          <w:rFonts w:ascii="Times New Roman" w:hAnsi="Times New Roman" w:cs="Times New Roman"/>
          <w:b w:val="0"/>
          <w:color w:val="2B2B2B"/>
          <w:sz w:val="28"/>
          <w:szCs w:val="28"/>
        </w:rPr>
        <w:t>в абзаце третьем слова «наблюдателей» и «принимают» заменить соответственно словами «наблюдателя» и «принимает», слова «</w:t>
      </w:r>
      <w:r w:rsidRPr="00B040F1">
        <w:rPr>
          <w:rFonts w:ascii="Times New Roman" w:hAnsi="Times New Roman" w:cs="Times New Roman"/>
          <w:b w:val="0"/>
          <w:sz w:val="28"/>
          <w:szCs w:val="28"/>
        </w:rPr>
        <w:t>и член Общественного совета при Кыргызпатенте</w:t>
      </w:r>
      <w:r>
        <w:rPr>
          <w:rFonts w:ascii="Times New Roman" w:hAnsi="Times New Roman" w:cs="Times New Roman"/>
          <w:b w:val="0"/>
          <w:sz w:val="28"/>
          <w:szCs w:val="28"/>
        </w:rPr>
        <w:t>» исключить;</w:t>
      </w:r>
    </w:p>
    <w:p w:rsidR="00D960C3" w:rsidRPr="0009149B" w:rsidRDefault="00D960C3" w:rsidP="0009149B">
      <w:pPr>
        <w:pStyle w:val="tkNazvanie"/>
        <w:spacing w:before="0" w:after="0" w:line="240" w:lineRule="auto"/>
        <w:ind w:left="0" w:right="283" w:firstLine="708"/>
        <w:jc w:val="both"/>
        <w:rPr>
          <w:rFonts w:ascii="Times New Roman" w:hAnsi="Times New Roman" w:cs="Times New Roman"/>
          <w:b w:val="0"/>
          <w:color w:val="2B2B2B"/>
          <w:sz w:val="28"/>
          <w:szCs w:val="28"/>
        </w:rPr>
      </w:pPr>
      <w:r w:rsidRPr="0009149B">
        <w:rPr>
          <w:rFonts w:ascii="Times New Roman" w:hAnsi="Times New Roman" w:cs="Times New Roman"/>
          <w:b w:val="0"/>
          <w:color w:val="2B2B2B"/>
          <w:sz w:val="28"/>
          <w:szCs w:val="28"/>
        </w:rPr>
        <w:t>- пункт 3</w:t>
      </w:r>
      <w:r w:rsidR="00AA5F2C" w:rsidRPr="0009149B">
        <w:rPr>
          <w:rFonts w:ascii="Times New Roman" w:hAnsi="Times New Roman" w:cs="Times New Roman"/>
          <w:b w:val="0"/>
          <w:color w:val="2B2B2B"/>
          <w:sz w:val="28"/>
          <w:szCs w:val="28"/>
        </w:rPr>
        <w:t xml:space="preserve"> изложить в следующей редакции</w:t>
      </w:r>
      <w:r w:rsidRPr="0009149B">
        <w:rPr>
          <w:rFonts w:ascii="Times New Roman" w:hAnsi="Times New Roman" w:cs="Times New Roman"/>
          <w:b w:val="0"/>
          <w:color w:val="2B2B2B"/>
          <w:sz w:val="28"/>
          <w:szCs w:val="28"/>
        </w:rPr>
        <w:t xml:space="preserve">: </w:t>
      </w:r>
    </w:p>
    <w:p w:rsidR="00A33B52" w:rsidRPr="00A33B52" w:rsidRDefault="006E3E76" w:rsidP="006E3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3B52" w:rsidRPr="00A33B52">
        <w:rPr>
          <w:rFonts w:ascii="Times New Roman" w:hAnsi="Times New Roman" w:cs="Times New Roman"/>
          <w:sz w:val="28"/>
          <w:szCs w:val="28"/>
        </w:rPr>
        <w:t>3. В Апелляционный совет в соответствии с законами Кыргызской Республики «Патентный закон», "О товарных знаках, знаках обслуживания, географических указаниях и наименованиях мест происхождения товаров", "О правовой охране селекционных достижений" и международными договорами, вступившими в силу в соответствии с законодательством Кыргызской Республики, могут быть поданы возражения:</w:t>
      </w:r>
    </w:p>
    <w:p w:rsidR="00A33B52" w:rsidRPr="00A33B52" w:rsidRDefault="00A33B52" w:rsidP="0009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52">
        <w:rPr>
          <w:rFonts w:ascii="Times New Roman" w:hAnsi="Times New Roman" w:cs="Times New Roman"/>
          <w:sz w:val="28"/>
          <w:szCs w:val="28"/>
        </w:rPr>
        <w:t>1) на решение формальной экспертизы и экспертизы по существу об отказе в выдаче патента на изобретение;</w:t>
      </w:r>
    </w:p>
    <w:p w:rsidR="00A33B52" w:rsidRPr="00A33B52" w:rsidRDefault="00A33B52" w:rsidP="0009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52">
        <w:rPr>
          <w:rFonts w:ascii="Times New Roman" w:hAnsi="Times New Roman" w:cs="Times New Roman"/>
          <w:sz w:val="28"/>
          <w:szCs w:val="28"/>
        </w:rPr>
        <w:t>2) на решение формальной или предварительной экспертизы об отказе в выдаче патента на полезную модель;</w:t>
      </w:r>
    </w:p>
    <w:p w:rsidR="00A33B52" w:rsidRPr="00A33B52" w:rsidRDefault="00A33B52" w:rsidP="0009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52">
        <w:rPr>
          <w:rFonts w:ascii="Times New Roman" w:hAnsi="Times New Roman" w:cs="Times New Roman"/>
          <w:sz w:val="28"/>
          <w:szCs w:val="28"/>
        </w:rPr>
        <w:t>3) на решение формальной экспертизы или экспертизы по существу об отказе в выдаче патента на промышленный образец;</w:t>
      </w:r>
    </w:p>
    <w:p w:rsidR="00A33B52" w:rsidRPr="00A33B52" w:rsidRDefault="00A33B52" w:rsidP="0009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52">
        <w:rPr>
          <w:rFonts w:ascii="Times New Roman" w:hAnsi="Times New Roman" w:cs="Times New Roman"/>
          <w:sz w:val="28"/>
          <w:szCs w:val="28"/>
        </w:rPr>
        <w:t>4) против выдачи патента</w:t>
      </w:r>
      <w:r w:rsidR="00ED0585">
        <w:rPr>
          <w:rFonts w:ascii="Times New Roman" w:hAnsi="Times New Roman" w:cs="Times New Roman"/>
          <w:sz w:val="28"/>
          <w:szCs w:val="28"/>
        </w:rPr>
        <w:t xml:space="preserve"> </w:t>
      </w:r>
      <w:r w:rsidR="00ED0585" w:rsidRPr="00BF2716">
        <w:rPr>
          <w:rFonts w:ascii="Times New Roman" w:hAnsi="Times New Roman" w:cs="Times New Roman"/>
          <w:sz w:val="28"/>
          <w:szCs w:val="28"/>
        </w:rPr>
        <w:t>на изобретение, полезную модель</w:t>
      </w:r>
      <w:r w:rsidR="00F75FD3" w:rsidRPr="00BF2716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ED0585" w:rsidRPr="00BF2716">
        <w:rPr>
          <w:rFonts w:ascii="Times New Roman" w:hAnsi="Times New Roman" w:cs="Times New Roman"/>
          <w:sz w:val="28"/>
          <w:szCs w:val="28"/>
        </w:rPr>
        <w:t xml:space="preserve"> промышленный образец</w:t>
      </w:r>
      <w:r w:rsidR="00F75FD3" w:rsidRPr="00BF2716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F75FD3" w:rsidRPr="00BF2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селекционное достижение</w:t>
      </w:r>
      <w:r w:rsidRPr="00A33B52">
        <w:rPr>
          <w:rFonts w:ascii="Times New Roman" w:hAnsi="Times New Roman" w:cs="Times New Roman"/>
          <w:sz w:val="28"/>
          <w:szCs w:val="28"/>
        </w:rPr>
        <w:t>;</w:t>
      </w:r>
    </w:p>
    <w:p w:rsidR="00A33B52" w:rsidRPr="00A33B52" w:rsidRDefault="00A33B52" w:rsidP="00091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52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 решение экспертизы заявленного обозначения об отказе в регистрации товарного знака</w:t>
      </w:r>
      <w:r w:rsidR="00F75FD3" w:rsidRPr="00BF2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0585" w:rsidRPr="00BF27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 обслуживания</w:t>
      </w:r>
      <w:r w:rsidRPr="00A33B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3B52" w:rsidRPr="00A33B52" w:rsidRDefault="00A33B52" w:rsidP="00091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52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против регистрации товарного знака;</w:t>
      </w:r>
    </w:p>
    <w:p w:rsidR="00A33B52" w:rsidRPr="00A33B52" w:rsidRDefault="00A33B52" w:rsidP="00091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на решение экспертизы об отказе в регистрации географического указания;</w:t>
      </w:r>
    </w:p>
    <w:p w:rsidR="00A33B52" w:rsidRPr="00A33B52" w:rsidRDefault="00A33B52" w:rsidP="00091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52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 решение экспертизы об отказе в регистрации наименования места происхождения товара;</w:t>
      </w:r>
    </w:p>
    <w:p w:rsidR="00A33B52" w:rsidRPr="00A33B52" w:rsidRDefault="00A33B52" w:rsidP="00091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52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против регистрации географического указания и выдачи свидетельства на право пользования географическим указанием;</w:t>
      </w:r>
    </w:p>
    <w:p w:rsidR="00A33B52" w:rsidRPr="00A33B52" w:rsidRDefault="00A33B52" w:rsidP="00091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52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против регистрации наименования места происхождения товара и выдачи свидетельства на право пользования наименованием места происхождения товара;</w:t>
      </w:r>
    </w:p>
    <w:p w:rsidR="00A33B52" w:rsidRPr="00A33B52" w:rsidRDefault="00A33B52" w:rsidP="00091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52">
        <w:rPr>
          <w:rFonts w:ascii="Times New Roman" w:eastAsia="Times New Roman" w:hAnsi="Times New Roman" w:cs="Times New Roman"/>
          <w:sz w:val="28"/>
          <w:szCs w:val="28"/>
          <w:lang w:eastAsia="ru-RU"/>
        </w:rPr>
        <w:t>11) на решение об отказе в выдаче патента на селекционное достижение;</w:t>
      </w:r>
    </w:p>
    <w:p w:rsidR="00A33B52" w:rsidRPr="00A33B52" w:rsidRDefault="00A33B52" w:rsidP="0009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52">
        <w:rPr>
          <w:rFonts w:ascii="Times New Roman" w:hAnsi="Times New Roman" w:cs="Times New Roman"/>
          <w:sz w:val="28"/>
          <w:szCs w:val="28"/>
        </w:rPr>
        <w:t>12) о признании недействительным евразийского патента на промышленный образец;</w:t>
      </w:r>
    </w:p>
    <w:p w:rsidR="00A33B52" w:rsidRPr="00A33B52" w:rsidRDefault="00A33B52" w:rsidP="0009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52">
        <w:rPr>
          <w:rFonts w:ascii="Times New Roman" w:hAnsi="Times New Roman" w:cs="Times New Roman"/>
          <w:sz w:val="28"/>
          <w:szCs w:val="28"/>
        </w:rPr>
        <w:t>13) против выдачи евразийского патента на промышленный образец;</w:t>
      </w:r>
    </w:p>
    <w:p w:rsidR="00A33B52" w:rsidRPr="00A33B52" w:rsidRDefault="00A33B52" w:rsidP="00091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52">
        <w:rPr>
          <w:rFonts w:ascii="Times New Roman" w:eastAsia="Times New Roman" w:hAnsi="Times New Roman" w:cs="Times New Roman"/>
          <w:sz w:val="28"/>
          <w:szCs w:val="28"/>
          <w:lang w:eastAsia="ru-RU"/>
        </w:rPr>
        <w:t>14) на решение об отказе в регистрации товарному знаку Союза;</w:t>
      </w:r>
    </w:p>
    <w:p w:rsidR="00A33B52" w:rsidRPr="00A33B52" w:rsidRDefault="00A33B52" w:rsidP="00091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52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 признании предоставления правовой охраны товарному знаку</w:t>
      </w:r>
      <w:r w:rsidR="00F75FD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="00ED0585" w:rsidRPr="00ED058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 xml:space="preserve"> </w:t>
      </w:r>
      <w:r w:rsidR="00ED0585" w:rsidRPr="00BF2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знаку обслуживания</w:t>
      </w:r>
      <w:r w:rsidRPr="00A3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 недействительным</w:t>
      </w:r>
      <w:r w:rsidRPr="000914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3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95E" w:rsidRPr="0009149B" w:rsidRDefault="00B3395E" w:rsidP="00091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33B52" w:rsidRPr="00091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 2 </w:t>
      </w:r>
      <w:r w:rsidRPr="00091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="00A33B52" w:rsidRPr="00091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91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</w:t>
      </w:r>
      <w:r w:rsidR="00A33B52" w:rsidRPr="00091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</w:t>
      </w:r>
      <w:r w:rsidRPr="00091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3395E" w:rsidRPr="0009149B" w:rsidRDefault="00B3395E" w:rsidP="00091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33B52" w:rsidRPr="0009149B">
        <w:rPr>
          <w:rFonts w:ascii="Times New Roman" w:hAnsi="Times New Roman" w:cs="Times New Roman"/>
          <w:sz w:val="28"/>
          <w:szCs w:val="28"/>
        </w:rPr>
        <w:t>2) о прекращении правовой охраны общеизвестного товарного знака на территории Кыргызской Республики.</w:t>
      </w:r>
      <w:r w:rsidRPr="0009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3395E" w:rsidRPr="0009149B" w:rsidRDefault="00B3395E" w:rsidP="000914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в пункте 5:</w:t>
      </w:r>
    </w:p>
    <w:p w:rsidR="00D960C3" w:rsidRPr="0009149B" w:rsidRDefault="00B3395E" w:rsidP="00091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9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абзаце первом слова «</w:t>
      </w: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подпунктами 1-5, 7-11 пункта 3 и подпунктом 1 пункта 4» заменить словами «пунктами 3 и 4»;</w:t>
      </w:r>
    </w:p>
    <w:p w:rsidR="00A33B52" w:rsidRPr="0009149B" w:rsidRDefault="00B3395E" w:rsidP="000914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абзац второй </w:t>
      </w:r>
      <w:r w:rsidR="00A33B52"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признать утратившим силу;</w:t>
      </w:r>
    </w:p>
    <w:p w:rsidR="00B3395E" w:rsidRPr="0009149B" w:rsidRDefault="00B3395E" w:rsidP="00091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дополнить пунктами 5</w:t>
      </w: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vertAlign w:val="superscript"/>
          <w:lang w:eastAsia="ru-RU"/>
        </w:rPr>
        <w:t>1</w:t>
      </w: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– 5</w:t>
      </w: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vertAlign w:val="superscript"/>
          <w:lang w:eastAsia="ru-RU"/>
        </w:rPr>
        <w:t xml:space="preserve">6 </w:t>
      </w: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следующего содержания:</w:t>
      </w:r>
    </w:p>
    <w:p w:rsidR="00B3395E" w:rsidRPr="0009149B" w:rsidRDefault="00B3395E" w:rsidP="000914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9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</w:t>
      </w:r>
      <w:r w:rsidR="0093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9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Возражение, заявление и иные документы и материалы, предусмотренные настоящими Правилами, подаются в Апелляционный совет на бумажном носителе по почте.</w:t>
      </w:r>
    </w:p>
    <w:p w:rsidR="00B3395E" w:rsidRPr="0009149B" w:rsidRDefault="00B3395E" w:rsidP="000914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9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Возражение, заявление и иные документы и материалы, предусмотренные настоящими Правилами, могут быть поданы в электронном виде через официальный сайт Кыргызпатента. </w:t>
      </w:r>
    </w:p>
    <w:p w:rsidR="00B3395E" w:rsidRPr="0009149B" w:rsidRDefault="00B3395E" w:rsidP="000914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9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E3F3B" w:rsidRPr="0009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3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9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возражению или заявлению, поданному на бумажном носителе, прилагается электронный носитель, содержащий копии возражения и заявления и приложенных к нему документов и материалов в формате PDF.</w:t>
      </w:r>
    </w:p>
    <w:p w:rsidR="009C72BD" w:rsidRDefault="00B3395E" w:rsidP="000914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9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3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9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подаче возражения или заявления, отзыва на него, а также пояснений и ходатайств сторон в электронной форме через официальный сайт используется простая электронная подпись.</w:t>
      </w: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</w:p>
    <w:p w:rsidR="00B3395E" w:rsidRPr="0009149B" w:rsidRDefault="00B3395E" w:rsidP="009C72B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5-4. </w:t>
      </w:r>
      <w:r w:rsidRPr="0009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Возражение или заявление должно относиться к одной заявке, одному патенту на изобретение, полезную модель, промышленный образец, к одному промышленному образцу по международной регистрации, </w:t>
      </w:r>
      <w:r w:rsidR="00ED0585" w:rsidRPr="00BF2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селекционное достижение,</w:t>
      </w:r>
      <w:r w:rsidR="00ED0585" w:rsidRPr="0009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одному товарному знаку, знаку обслуживания, географическому указанию или наименованию места происхождения товара, одному свидетельству </w:t>
      </w:r>
      <w:r w:rsidR="00CF3BC7" w:rsidRPr="0009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праве пользования географическим указанием или наименованием места происхождения товара.</w:t>
      </w:r>
    </w:p>
    <w:p w:rsidR="00B3395E" w:rsidRPr="0009149B" w:rsidRDefault="00B3395E" w:rsidP="000914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09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5</w:t>
      </w:r>
      <w:r w:rsidR="0093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9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Возражение или заявление должно быть составлено в машинописном виде на государственном или официальном языке, подписано лицом, его подающим (его представителем), и поддаваться прочтению.</w:t>
      </w:r>
    </w:p>
    <w:p w:rsidR="00B3395E" w:rsidRPr="0009149B" w:rsidRDefault="00B3395E" w:rsidP="0009149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5</w:t>
      </w:r>
      <w:r w:rsidR="00933DA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  <w:r w:rsidRPr="00933DA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6</w:t>
      </w: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 Возражение или заявление в Апелляционный совет подается в двух экземплярах.»;</w:t>
      </w:r>
    </w:p>
    <w:p w:rsidR="00B3395E" w:rsidRPr="0009149B" w:rsidRDefault="00B3395E" w:rsidP="0009149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в пункте 6:</w:t>
      </w:r>
    </w:p>
    <w:p w:rsidR="00B3395E" w:rsidRPr="0009149B" w:rsidRDefault="00BC5EF5" w:rsidP="0009149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</w:t>
      </w:r>
      <w:r w:rsidR="00B3395E"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бзац второй</w:t>
      </w: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после слов</w:t>
      </w:r>
      <w:r w:rsidR="00B3395E"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«знак </w:t>
      </w:r>
      <w:r w:rsidRPr="00933DA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обслуживания» дополнить словами «,</w:t>
      </w: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lang w:eastAsia="ru-RU"/>
        </w:rPr>
        <w:t xml:space="preserve"> </w:t>
      </w: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географическое указание и/или»;</w:t>
      </w:r>
    </w:p>
    <w:p w:rsidR="00CF3BC7" w:rsidRPr="0009149B" w:rsidRDefault="00BC5EF5" w:rsidP="00C835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абзац седьмой изложить в следующей редакции:</w:t>
      </w:r>
      <w:r w:rsidRPr="0009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EF5" w:rsidRPr="0009149B" w:rsidRDefault="00BC5EF5" w:rsidP="00C835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9149B">
        <w:rPr>
          <w:rFonts w:ascii="Times New Roman" w:hAnsi="Times New Roman" w:cs="Times New Roman"/>
          <w:sz w:val="28"/>
          <w:szCs w:val="28"/>
        </w:rPr>
        <w:t>«-перечень прилагаемых к возражению или заявлению документов;»</w:t>
      </w:r>
    </w:p>
    <w:p w:rsidR="00BC5EF5" w:rsidRPr="0009149B" w:rsidRDefault="00BC5EF5" w:rsidP="0009149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дополнить абзацами восьмым-десятым следующего содержания: </w:t>
      </w:r>
    </w:p>
    <w:p w:rsidR="00BC5EF5" w:rsidRPr="0009149B" w:rsidRDefault="00BC5EF5" w:rsidP="00C8355E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149B">
        <w:rPr>
          <w:rFonts w:ascii="Times New Roman" w:hAnsi="Times New Roman" w:cs="Times New Roman"/>
          <w:sz w:val="28"/>
          <w:szCs w:val="28"/>
        </w:rPr>
        <w:t>«- число, месяц и год подачи возражения и заявления;</w:t>
      </w:r>
    </w:p>
    <w:p w:rsidR="00BC5EF5" w:rsidRPr="0009149B" w:rsidRDefault="00BC5EF5" w:rsidP="00C8355E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149B">
        <w:rPr>
          <w:rFonts w:ascii="Times New Roman" w:hAnsi="Times New Roman" w:cs="Times New Roman"/>
          <w:sz w:val="28"/>
          <w:szCs w:val="28"/>
        </w:rPr>
        <w:t>- подпись лица, подающего возражение или заявление;</w:t>
      </w:r>
    </w:p>
    <w:p w:rsidR="00BC5EF5" w:rsidRPr="0009149B" w:rsidRDefault="00BC5EF5" w:rsidP="00C8355E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149B">
        <w:rPr>
          <w:rFonts w:ascii="Times New Roman" w:hAnsi="Times New Roman" w:cs="Times New Roman"/>
          <w:sz w:val="28"/>
          <w:szCs w:val="28"/>
        </w:rPr>
        <w:t>-</w:t>
      </w:r>
      <w:r w:rsidR="00C8355E">
        <w:rPr>
          <w:rFonts w:ascii="Times New Roman" w:hAnsi="Times New Roman" w:cs="Times New Roman"/>
          <w:sz w:val="28"/>
          <w:szCs w:val="28"/>
        </w:rPr>
        <w:t xml:space="preserve"> </w:t>
      </w:r>
      <w:r w:rsidRPr="0009149B">
        <w:rPr>
          <w:rFonts w:ascii="Times New Roman" w:hAnsi="Times New Roman" w:cs="Times New Roman"/>
          <w:sz w:val="28"/>
          <w:szCs w:val="28"/>
        </w:rPr>
        <w:t>подпись лица, подающего возражение или заявление от имени юридического лица, и печать юридического лица.»</w:t>
      </w:r>
    </w:p>
    <w:p w:rsidR="00BC5EF5" w:rsidRPr="0009149B" w:rsidRDefault="00BC5EF5" w:rsidP="00C8355E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149B">
        <w:rPr>
          <w:rFonts w:ascii="Times New Roman" w:hAnsi="Times New Roman" w:cs="Times New Roman"/>
          <w:sz w:val="28"/>
          <w:szCs w:val="28"/>
        </w:rPr>
        <w:t xml:space="preserve">- в пункте 7: </w:t>
      </w:r>
    </w:p>
    <w:p w:rsidR="00BC5EF5" w:rsidRPr="0009149B" w:rsidRDefault="00BC5EF5" w:rsidP="00C8355E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149B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BC5EF5" w:rsidRPr="0009149B" w:rsidRDefault="00BC5EF5" w:rsidP="00C8355E">
      <w:pPr>
        <w:pStyle w:val="tkTekst"/>
        <w:spacing w:after="0" w:line="240" w:lineRule="auto"/>
        <w:ind w:firstLine="708"/>
        <w:rPr>
          <w:rFonts w:ascii="Times New Roman" w:hAnsi="Times New Roman" w:cs="Times New Roman"/>
          <w:color w:val="2B2B2B"/>
          <w:sz w:val="28"/>
          <w:szCs w:val="28"/>
        </w:rPr>
      </w:pPr>
      <w:r w:rsidRPr="0009149B">
        <w:rPr>
          <w:rFonts w:ascii="Times New Roman" w:hAnsi="Times New Roman" w:cs="Times New Roman"/>
          <w:color w:val="2B2B2B"/>
          <w:sz w:val="28"/>
          <w:szCs w:val="28"/>
        </w:rPr>
        <w:t>«</w:t>
      </w:r>
      <w:r w:rsidR="00933DAD">
        <w:rPr>
          <w:rFonts w:ascii="Times New Roman" w:hAnsi="Times New Roman" w:cs="Times New Roman"/>
          <w:color w:val="2B2B2B"/>
          <w:sz w:val="28"/>
          <w:szCs w:val="28"/>
        </w:rPr>
        <w:t xml:space="preserve">7. </w:t>
      </w:r>
      <w:r w:rsidRPr="0009149B">
        <w:rPr>
          <w:rFonts w:ascii="Times New Roman" w:hAnsi="Times New Roman" w:cs="Times New Roman"/>
          <w:color w:val="2B2B2B"/>
          <w:sz w:val="28"/>
          <w:szCs w:val="28"/>
        </w:rPr>
        <w:t>Возражения подаются в течение трех месяцев с даты направления заявителю решения, если иное не предусмотрено настоящим пунктом».</w:t>
      </w:r>
    </w:p>
    <w:p w:rsidR="00CF3BC7" w:rsidRPr="0009149B" w:rsidRDefault="00BC5EF5" w:rsidP="00C835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9149B">
        <w:rPr>
          <w:rFonts w:ascii="Times New Roman" w:hAnsi="Times New Roman" w:cs="Times New Roman"/>
          <w:sz w:val="28"/>
          <w:szCs w:val="28"/>
        </w:rPr>
        <w:t>абзац</w:t>
      </w:r>
      <w:r w:rsidR="00CF3BC7" w:rsidRPr="0009149B">
        <w:rPr>
          <w:rFonts w:ascii="Times New Roman" w:hAnsi="Times New Roman" w:cs="Times New Roman"/>
          <w:sz w:val="28"/>
          <w:szCs w:val="28"/>
        </w:rPr>
        <w:t>ы</w:t>
      </w:r>
      <w:r w:rsidRPr="0009149B"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CF3BC7" w:rsidRPr="0009149B">
        <w:rPr>
          <w:rFonts w:ascii="Times New Roman" w:hAnsi="Times New Roman" w:cs="Times New Roman"/>
          <w:sz w:val="28"/>
          <w:szCs w:val="28"/>
        </w:rPr>
        <w:t xml:space="preserve"> и третий</w:t>
      </w:r>
      <w:r w:rsidRPr="0009149B">
        <w:rPr>
          <w:rFonts w:ascii="Times New Roman" w:hAnsi="Times New Roman" w:cs="Times New Roman"/>
          <w:sz w:val="28"/>
          <w:szCs w:val="28"/>
        </w:rPr>
        <w:t xml:space="preserve"> </w:t>
      </w:r>
      <w:r w:rsidR="00CF3BC7"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признать утратившими силу;</w:t>
      </w:r>
    </w:p>
    <w:p w:rsidR="00CF3BC7" w:rsidRPr="0009149B" w:rsidRDefault="00CF3BC7" w:rsidP="00C8355E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149B">
        <w:rPr>
          <w:rFonts w:ascii="Times New Roman" w:hAnsi="Times New Roman" w:cs="Times New Roman"/>
          <w:sz w:val="28"/>
          <w:szCs w:val="28"/>
        </w:rPr>
        <w:t xml:space="preserve">в абзаце четвертом слова «подпунктом 12» заменить словами «подпунктами </w:t>
      </w:r>
      <w:r w:rsidRPr="0009149B">
        <w:rPr>
          <w:rFonts w:ascii="Times New Roman" w:hAnsi="Times New Roman" w:cs="Times New Roman"/>
          <w:color w:val="2B2B2B"/>
          <w:sz w:val="28"/>
          <w:szCs w:val="28"/>
        </w:rPr>
        <w:t>4 и 13»;</w:t>
      </w:r>
    </w:p>
    <w:p w:rsidR="00820895" w:rsidRPr="0009149B" w:rsidRDefault="00BC5EF5" w:rsidP="00C8355E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149B">
        <w:rPr>
          <w:rFonts w:ascii="Times New Roman" w:hAnsi="Times New Roman" w:cs="Times New Roman"/>
          <w:sz w:val="28"/>
          <w:szCs w:val="28"/>
        </w:rPr>
        <w:t>абзац</w:t>
      </w:r>
      <w:r w:rsidR="00820895" w:rsidRPr="0009149B">
        <w:rPr>
          <w:rFonts w:ascii="Times New Roman" w:hAnsi="Times New Roman" w:cs="Times New Roman"/>
          <w:sz w:val="28"/>
          <w:szCs w:val="28"/>
        </w:rPr>
        <w:t>ы</w:t>
      </w:r>
      <w:r w:rsidRPr="0009149B">
        <w:rPr>
          <w:rFonts w:ascii="Times New Roman" w:hAnsi="Times New Roman" w:cs="Times New Roman"/>
          <w:sz w:val="28"/>
          <w:szCs w:val="28"/>
        </w:rPr>
        <w:t xml:space="preserve"> пят</w:t>
      </w:r>
      <w:r w:rsidR="00820895" w:rsidRPr="0009149B">
        <w:rPr>
          <w:rFonts w:ascii="Times New Roman" w:hAnsi="Times New Roman" w:cs="Times New Roman"/>
          <w:sz w:val="28"/>
          <w:szCs w:val="28"/>
        </w:rPr>
        <w:t>ый и шестой изложить в следующей редакции:</w:t>
      </w:r>
    </w:p>
    <w:p w:rsidR="00820895" w:rsidRPr="0009149B" w:rsidRDefault="00820895" w:rsidP="00C835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9149B">
        <w:rPr>
          <w:rFonts w:ascii="Times New Roman" w:hAnsi="Times New Roman" w:cs="Times New Roman"/>
          <w:sz w:val="28"/>
          <w:szCs w:val="28"/>
        </w:rPr>
        <w:t>«</w:t>
      </w: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Возражение, предусмотренное подпунктом 6 пункта 3 настоящих Правил, в случае нарушения требований, установленных статьей 9 </w:t>
      </w:r>
      <w:hyperlink r:id="rId13" w:history="1">
        <w:r w:rsidRPr="000914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09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Кыргызской Республики "О товарных знаках, знаках обслуживания, географических указаниях и наименованиях мест происхождения товаров" (далее – Закон), - подается в течение всего срока действия регистрации, а по основаниям, установленным </w:t>
      </w:r>
      <w:hyperlink r:id="rId14" w:anchor="unknown" w:history="1">
        <w:r w:rsidRPr="000914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10</w:t>
        </w:r>
      </w:hyperlink>
      <w:r w:rsidRPr="0009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0914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- до истечения пяти лет с даты публикации сведений о регистрации в официальном бюллетене Кыргызпатента.</w:t>
      </w:r>
    </w:p>
    <w:p w:rsidR="00BC5EF5" w:rsidRPr="0009149B" w:rsidRDefault="00820895" w:rsidP="00C835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82089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Возражение, предусмотренное подпунктом 9 пункта 3 настоящих Правил, подается в период действия регистрации географического указания, свидетельства на право пользования географическим указанием.</w:t>
      </w: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»</w:t>
      </w:r>
      <w:r w:rsidR="006F16F5" w:rsidRPr="0009149B">
        <w:rPr>
          <w:rFonts w:ascii="Times New Roman" w:hAnsi="Times New Roman" w:cs="Times New Roman"/>
          <w:color w:val="2B2B2B"/>
          <w:sz w:val="28"/>
          <w:szCs w:val="28"/>
        </w:rPr>
        <w:t>;</w:t>
      </w:r>
    </w:p>
    <w:p w:rsidR="00820895" w:rsidRDefault="00447C58" w:rsidP="00C8355E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149B">
        <w:rPr>
          <w:rFonts w:ascii="Times New Roman" w:hAnsi="Times New Roman" w:cs="Times New Roman"/>
          <w:sz w:val="28"/>
          <w:szCs w:val="28"/>
        </w:rPr>
        <w:t>в</w:t>
      </w:r>
      <w:r w:rsidR="00820895" w:rsidRPr="0009149B">
        <w:rPr>
          <w:rFonts w:ascii="Times New Roman" w:hAnsi="Times New Roman" w:cs="Times New Roman"/>
          <w:sz w:val="28"/>
          <w:szCs w:val="28"/>
        </w:rPr>
        <w:t xml:space="preserve"> абзаце седьмом </w:t>
      </w:r>
      <w:r w:rsidRPr="0009149B">
        <w:rPr>
          <w:rFonts w:ascii="Times New Roman" w:hAnsi="Times New Roman" w:cs="Times New Roman"/>
          <w:sz w:val="28"/>
          <w:szCs w:val="28"/>
        </w:rPr>
        <w:t xml:space="preserve">цифру </w:t>
      </w:r>
      <w:r w:rsidR="00933DAD">
        <w:rPr>
          <w:rFonts w:ascii="Times New Roman" w:hAnsi="Times New Roman" w:cs="Times New Roman"/>
          <w:sz w:val="28"/>
          <w:szCs w:val="28"/>
        </w:rPr>
        <w:t>«</w:t>
      </w:r>
      <w:r w:rsidRPr="0009149B">
        <w:rPr>
          <w:rFonts w:ascii="Times New Roman" w:hAnsi="Times New Roman" w:cs="Times New Roman"/>
          <w:sz w:val="28"/>
          <w:szCs w:val="28"/>
        </w:rPr>
        <w:t>16» заменить цифрой «10»;</w:t>
      </w:r>
    </w:p>
    <w:p w:rsidR="00C41EE8" w:rsidRPr="0009149B" w:rsidRDefault="00C41EE8" w:rsidP="00C8355E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восьмой и девятый признать утратившим силу;</w:t>
      </w:r>
    </w:p>
    <w:p w:rsidR="006F16F5" w:rsidRPr="0009149B" w:rsidRDefault="006F16F5" w:rsidP="00C8355E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149B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3E3F3B" w:rsidRPr="0009149B">
        <w:rPr>
          <w:rFonts w:ascii="Times New Roman" w:hAnsi="Times New Roman" w:cs="Times New Roman"/>
          <w:sz w:val="28"/>
          <w:szCs w:val="28"/>
        </w:rPr>
        <w:t>одиннадцатым</w:t>
      </w:r>
      <w:r w:rsidRPr="0009149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F16F5" w:rsidRPr="0009149B" w:rsidRDefault="006F16F5" w:rsidP="00C8355E">
      <w:pPr>
        <w:pStyle w:val="tkTekst"/>
        <w:spacing w:after="0" w:line="240" w:lineRule="auto"/>
        <w:ind w:firstLine="708"/>
        <w:rPr>
          <w:rFonts w:ascii="Times New Roman" w:hAnsi="Times New Roman" w:cs="Times New Roman"/>
          <w:color w:val="2B2B2B"/>
          <w:sz w:val="28"/>
          <w:szCs w:val="28"/>
        </w:rPr>
      </w:pPr>
      <w:r w:rsidRPr="0009149B">
        <w:rPr>
          <w:rFonts w:ascii="Times New Roman" w:hAnsi="Times New Roman" w:cs="Times New Roman"/>
          <w:color w:val="2B2B2B"/>
          <w:sz w:val="28"/>
          <w:szCs w:val="28"/>
        </w:rPr>
        <w:t>«Течение срока представления возражений, указанных настоящим пунктом, приостанавливается в случаях поступления возражения в Апелляционный совет до принятия Апелляционным советом решения по возражению. В случае оставления Апелляционным советом возражения без рассмотрения или возвращения возражения срок представления возражений продолжается в общем порядке».</w:t>
      </w:r>
    </w:p>
    <w:p w:rsidR="00447C58" w:rsidRPr="0009149B" w:rsidRDefault="006F16F5" w:rsidP="00C8355E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149B">
        <w:rPr>
          <w:rFonts w:ascii="Times New Roman" w:hAnsi="Times New Roman" w:cs="Times New Roman"/>
          <w:sz w:val="28"/>
          <w:szCs w:val="28"/>
        </w:rPr>
        <w:t xml:space="preserve">- </w:t>
      </w:r>
      <w:r w:rsidR="00447C58" w:rsidRPr="0009149B">
        <w:rPr>
          <w:rFonts w:ascii="Times New Roman" w:hAnsi="Times New Roman" w:cs="Times New Roman"/>
          <w:sz w:val="28"/>
          <w:szCs w:val="28"/>
        </w:rPr>
        <w:t xml:space="preserve">в </w:t>
      </w:r>
      <w:r w:rsidRPr="0009149B">
        <w:rPr>
          <w:rFonts w:ascii="Times New Roman" w:hAnsi="Times New Roman" w:cs="Times New Roman"/>
          <w:sz w:val="28"/>
          <w:szCs w:val="28"/>
        </w:rPr>
        <w:t>пункт</w:t>
      </w:r>
      <w:r w:rsidR="00447C58" w:rsidRPr="0009149B">
        <w:rPr>
          <w:rFonts w:ascii="Times New Roman" w:hAnsi="Times New Roman" w:cs="Times New Roman"/>
          <w:sz w:val="28"/>
          <w:szCs w:val="28"/>
        </w:rPr>
        <w:t>е</w:t>
      </w:r>
      <w:r w:rsidRPr="0009149B">
        <w:rPr>
          <w:rFonts w:ascii="Times New Roman" w:hAnsi="Times New Roman" w:cs="Times New Roman"/>
          <w:sz w:val="28"/>
          <w:szCs w:val="28"/>
        </w:rPr>
        <w:t xml:space="preserve"> 8</w:t>
      </w:r>
      <w:r w:rsidR="00447C58" w:rsidRPr="0009149B">
        <w:rPr>
          <w:rFonts w:ascii="Times New Roman" w:hAnsi="Times New Roman" w:cs="Times New Roman"/>
          <w:sz w:val="28"/>
          <w:szCs w:val="28"/>
        </w:rPr>
        <w:t>:</w:t>
      </w:r>
    </w:p>
    <w:p w:rsidR="00447C58" w:rsidRPr="0009149B" w:rsidRDefault="00447C58" w:rsidP="00C8355E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149B">
        <w:rPr>
          <w:rFonts w:ascii="Times New Roman" w:hAnsi="Times New Roman" w:cs="Times New Roman"/>
          <w:sz w:val="28"/>
          <w:szCs w:val="28"/>
        </w:rPr>
        <w:lastRenderedPageBreak/>
        <w:t>в абзаце втором:</w:t>
      </w:r>
    </w:p>
    <w:p w:rsidR="00447C58" w:rsidRPr="0009149B" w:rsidRDefault="00447C58" w:rsidP="00C8355E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149B">
        <w:rPr>
          <w:rFonts w:ascii="Times New Roman" w:hAnsi="Times New Roman" w:cs="Times New Roman"/>
          <w:sz w:val="28"/>
          <w:szCs w:val="28"/>
        </w:rPr>
        <w:t>слова «подпунктами 2, 3, 4, 7, 8, 9» заменить словами «подпунктом 5»;</w:t>
      </w:r>
    </w:p>
    <w:p w:rsidR="00447C58" w:rsidRPr="0009149B" w:rsidRDefault="00447C58" w:rsidP="00C8355E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149B">
        <w:rPr>
          <w:rFonts w:ascii="Times New Roman" w:hAnsi="Times New Roman" w:cs="Times New Roman"/>
          <w:sz w:val="28"/>
          <w:szCs w:val="28"/>
        </w:rPr>
        <w:t>слова «Кыргызской Республики "О товарных знаках, знаках обслуживания и наименованиях мест происхождения товаров" исключить;</w:t>
      </w:r>
    </w:p>
    <w:p w:rsidR="006F16F5" w:rsidRPr="0009149B" w:rsidRDefault="006F16F5" w:rsidP="00C8355E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149B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447C58" w:rsidRPr="0009149B">
        <w:rPr>
          <w:rFonts w:ascii="Times New Roman" w:hAnsi="Times New Roman" w:cs="Times New Roman"/>
          <w:sz w:val="28"/>
          <w:szCs w:val="28"/>
        </w:rPr>
        <w:t xml:space="preserve">третьим </w:t>
      </w:r>
      <w:r w:rsidRPr="0009149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F16F5" w:rsidRPr="0009149B" w:rsidRDefault="006F16F5" w:rsidP="00C8355E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149B">
        <w:rPr>
          <w:rFonts w:ascii="Times New Roman" w:hAnsi="Times New Roman" w:cs="Times New Roman"/>
          <w:sz w:val="28"/>
          <w:szCs w:val="28"/>
        </w:rPr>
        <w:t>«</w:t>
      </w:r>
      <w:r w:rsidRPr="0009149B">
        <w:rPr>
          <w:rFonts w:ascii="Times New Roman" w:hAnsi="Times New Roman" w:cs="Times New Roman"/>
          <w:color w:val="2B2B2B"/>
          <w:sz w:val="28"/>
          <w:szCs w:val="28"/>
        </w:rPr>
        <w:t>К возражению или заявлению, подаваемым физическим лицом или от его имени должен быть приложен также документ, подтверждающий</w:t>
      </w:r>
      <w:r w:rsidRPr="0009149B">
        <w:rPr>
          <w:rFonts w:ascii="Times New Roman" w:hAnsi="Times New Roman" w:cs="Times New Roman"/>
          <w:sz w:val="28"/>
          <w:szCs w:val="28"/>
        </w:rPr>
        <w:t xml:space="preserve"> согласие заявителя на сбор, хранение, обработку, использование, передачу информации персонального характера (персональных данных), включая трансграничную передачу персональных данных по форме утвержденной постановлением Правительства Кыргызской Республики от 21 ноября 2017 года № 759.»</w:t>
      </w:r>
      <w:r w:rsidR="0009149B" w:rsidRPr="0009149B">
        <w:rPr>
          <w:rFonts w:ascii="Times New Roman" w:hAnsi="Times New Roman" w:cs="Times New Roman"/>
          <w:sz w:val="28"/>
          <w:szCs w:val="28"/>
        </w:rPr>
        <w:t>;</w:t>
      </w:r>
    </w:p>
    <w:p w:rsidR="006F16F5" w:rsidRPr="0009149B" w:rsidRDefault="006F16F5" w:rsidP="00C8355E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149B">
        <w:rPr>
          <w:rFonts w:ascii="Times New Roman" w:hAnsi="Times New Roman" w:cs="Times New Roman"/>
          <w:sz w:val="28"/>
          <w:szCs w:val="28"/>
        </w:rPr>
        <w:t>- в пункте 9:</w:t>
      </w:r>
    </w:p>
    <w:p w:rsidR="006F16F5" w:rsidRPr="0009149B" w:rsidRDefault="006F16F5" w:rsidP="00C8355E">
      <w:pPr>
        <w:pStyle w:val="tkTekst"/>
        <w:spacing w:after="0" w:line="240" w:lineRule="auto"/>
        <w:ind w:firstLine="708"/>
        <w:rPr>
          <w:rFonts w:ascii="Times New Roman" w:hAnsi="Times New Roman" w:cs="Times New Roman"/>
          <w:color w:val="2B2B2B"/>
          <w:sz w:val="28"/>
          <w:szCs w:val="28"/>
        </w:rPr>
      </w:pPr>
      <w:r w:rsidRPr="0009149B">
        <w:rPr>
          <w:rFonts w:ascii="Times New Roman" w:hAnsi="Times New Roman" w:cs="Times New Roman"/>
          <w:sz w:val="28"/>
          <w:szCs w:val="28"/>
        </w:rPr>
        <w:t>в абзаце первом слово «</w:t>
      </w:r>
      <w:r w:rsidRPr="0009149B">
        <w:rPr>
          <w:rFonts w:ascii="Times New Roman" w:hAnsi="Times New Roman" w:cs="Times New Roman"/>
          <w:color w:val="2B2B2B"/>
          <w:sz w:val="28"/>
          <w:szCs w:val="28"/>
        </w:rPr>
        <w:t>представления» заменить словом «поступления»;</w:t>
      </w:r>
    </w:p>
    <w:p w:rsidR="00363CA3" w:rsidRPr="0009149B" w:rsidRDefault="00363CA3" w:rsidP="00C8355E">
      <w:pPr>
        <w:pStyle w:val="tkTekst"/>
        <w:spacing w:after="0" w:line="240" w:lineRule="auto"/>
        <w:ind w:firstLine="708"/>
        <w:rPr>
          <w:rFonts w:ascii="Times New Roman" w:hAnsi="Times New Roman" w:cs="Times New Roman"/>
          <w:color w:val="2B2B2B"/>
          <w:sz w:val="28"/>
          <w:szCs w:val="28"/>
        </w:rPr>
      </w:pPr>
      <w:r w:rsidRPr="0009149B">
        <w:rPr>
          <w:rFonts w:ascii="Times New Roman" w:hAnsi="Times New Roman" w:cs="Times New Roman"/>
          <w:color w:val="2B2B2B"/>
          <w:sz w:val="28"/>
          <w:szCs w:val="28"/>
        </w:rPr>
        <w:t>в абзаце втором слова «</w:t>
      </w:r>
      <w:r w:rsidRPr="0009149B">
        <w:rPr>
          <w:rFonts w:ascii="Times New Roman" w:hAnsi="Times New Roman" w:cs="Times New Roman"/>
          <w:sz w:val="28"/>
          <w:szCs w:val="28"/>
        </w:rPr>
        <w:t>возражение или заявление считается не поданным» заменить словами «заявителю направляется соответствующий запрос.»;</w:t>
      </w:r>
      <w:r w:rsidRPr="0009149B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:rsidR="00363CA3" w:rsidRPr="0009149B" w:rsidRDefault="006F16F5" w:rsidP="00C8355E">
      <w:pPr>
        <w:pStyle w:val="tkTekst"/>
        <w:spacing w:after="0" w:line="240" w:lineRule="auto"/>
        <w:ind w:firstLine="708"/>
        <w:rPr>
          <w:rFonts w:ascii="Times New Roman" w:hAnsi="Times New Roman" w:cs="Times New Roman"/>
          <w:color w:val="2B2B2B"/>
          <w:sz w:val="28"/>
          <w:szCs w:val="28"/>
        </w:rPr>
      </w:pPr>
      <w:r w:rsidRPr="0009149B">
        <w:rPr>
          <w:rFonts w:ascii="Times New Roman" w:hAnsi="Times New Roman" w:cs="Times New Roman"/>
          <w:color w:val="2B2B2B"/>
          <w:sz w:val="28"/>
          <w:szCs w:val="28"/>
        </w:rPr>
        <w:t xml:space="preserve">абзац </w:t>
      </w:r>
      <w:r w:rsidR="00363CA3" w:rsidRPr="0009149B">
        <w:rPr>
          <w:rFonts w:ascii="Times New Roman" w:hAnsi="Times New Roman" w:cs="Times New Roman"/>
          <w:color w:val="2B2B2B"/>
          <w:sz w:val="28"/>
          <w:szCs w:val="28"/>
        </w:rPr>
        <w:t>третий изложить в следующей редакции:</w:t>
      </w:r>
    </w:p>
    <w:p w:rsidR="006F16F5" w:rsidRPr="0009149B" w:rsidRDefault="00363CA3" w:rsidP="00C835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9149B">
        <w:rPr>
          <w:rFonts w:ascii="Times New Roman" w:hAnsi="Times New Roman" w:cs="Times New Roman"/>
          <w:color w:val="2B2B2B"/>
          <w:sz w:val="28"/>
          <w:szCs w:val="28"/>
        </w:rPr>
        <w:t>«</w:t>
      </w: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 непредставлении исправленных возражения, заявления или документа, подтверждающего доплату пошлины, возражение или заявление возвращается заявителю. Срок рассмотрения возражения или заявления исчисляется с даты представления исправленного документа или документа о доплате пошлины.</w:t>
      </w:r>
      <w:r w:rsidRPr="0009149B">
        <w:rPr>
          <w:rFonts w:ascii="Times New Roman" w:hAnsi="Times New Roman" w:cs="Times New Roman"/>
          <w:color w:val="2B2B2B"/>
          <w:sz w:val="28"/>
          <w:szCs w:val="28"/>
        </w:rPr>
        <w:t>»</w:t>
      </w:r>
      <w:r w:rsidR="006F16F5" w:rsidRPr="0009149B">
        <w:rPr>
          <w:rFonts w:ascii="Times New Roman" w:hAnsi="Times New Roman" w:cs="Times New Roman"/>
          <w:color w:val="2B2B2B"/>
          <w:sz w:val="28"/>
          <w:szCs w:val="28"/>
        </w:rPr>
        <w:t>;</w:t>
      </w:r>
    </w:p>
    <w:p w:rsidR="00BC5EF5" w:rsidRPr="0009149B" w:rsidRDefault="006F16F5" w:rsidP="0009149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пункт 14 изложить в следующей редакции:</w:t>
      </w:r>
    </w:p>
    <w:p w:rsidR="006F16F5" w:rsidRPr="0009149B" w:rsidRDefault="006F16F5" w:rsidP="0009149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«14. Прием и регистрация поступившего возражения или заявления включает проверку соблюдения требований, предусмотренных главой </w:t>
      </w:r>
      <w:r w:rsidRPr="000914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09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настоящих Правил, и присвоение ему регистрационного номера.»;</w:t>
      </w:r>
    </w:p>
    <w:p w:rsidR="006F16F5" w:rsidRPr="0009149B" w:rsidRDefault="006F16F5" w:rsidP="0009149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9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дополнить пунктами 14</w:t>
      </w:r>
      <w:r w:rsidRPr="0009149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09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14</w:t>
      </w:r>
      <w:r w:rsidRPr="0009149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8 </w:t>
      </w:r>
      <w:r w:rsidRPr="0009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ледующего содержания:</w:t>
      </w:r>
    </w:p>
    <w:p w:rsidR="0019609D" w:rsidRPr="0009149B" w:rsidRDefault="006F16F5" w:rsidP="00C8355E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9609D" w:rsidRPr="0009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14-1. Прием, регистрация, а также передача секретарю Апелляционного совета возражения или заявления с приложенными материалами осуществляется структурным подразделением, ответственным за делопроизводство в срок до 3 рабочих дней со дня поступления </w:t>
      </w:r>
      <w:r w:rsidR="0019609D" w:rsidRPr="0009149B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в </w:t>
      </w:r>
      <w:r w:rsidR="0019609D" w:rsidRPr="0009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Кыргызпатент возражения или заявления.</w:t>
      </w:r>
    </w:p>
    <w:p w:rsidR="0019609D" w:rsidRPr="0019609D" w:rsidRDefault="0019609D" w:rsidP="00C8355E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14-2. Секретарь Апелляционного совета осуществляет формальную проверку полноты поступившего возражения, заявления и приложенных к ним материалов.</w:t>
      </w:r>
    </w:p>
    <w:p w:rsidR="0019609D" w:rsidRPr="0019609D" w:rsidRDefault="0019609D" w:rsidP="00C8355E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9609D">
        <w:rPr>
          <w:rFonts w:ascii="Times New Roman" w:hAnsi="Times New Roman" w:cs="Times New Roman"/>
          <w:sz w:val="28"/>
          <w:szCs w:val="28"/>
        </w:rPr>
        <w:t>14-3. Если в возражении или заявлении выявляются формальные недостатки, в том числе не соответствующие пунктам 6-8 настоящих Правил, то секретарь Апелляционного совета направляет заявителю запрос, в котором указывает на них заявителю, предоставляя ему возможность исправить эти недостатки, устанавливая срок для исправления недостатков, не превышающий двух месяцев.</w:t>
      </w:r>
    </w:p>
    <w:p w:rsidR="0019609D" w:rsidRPr="0019609D" w:rsidRDefault="0019609D" w:rsidP="00C83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14-4. Если к </w:t>
      </w:r>
      <w:r w:rsidR="002F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возражению или </w:t>
      </w:r>
      <w:r w:rsidRPr="0019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заявлению не приложены требуемые законодательством и настоящими Правилами документы, то секретарь </w:t>
      </w:r>
      <w:r w:rsidRPr="001960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Апелляционного совета предлагает заявителю представить такие документы в течение десяти рабочих дней, а если заявитель находится за рубежом, то в срок, не превышающий двух месяцев.</w:t>
      </w:r>
    </w:p>
    <w:p w:rsidR="0019609D" w:rsidRPr="0019609D" w:rsidRDefault="0019609D" w:rsidP="00C83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14-5. Если заявителем не устранены недостатки в порядке и сроки, указанные в частях 14-3 и 14-4 настоящих Правил или </w:t>
      </w:r>
      <w:r w:rsidRPr="0019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возражение</w:t>
      </w:r>
      <w:r w:rsidR="002F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заявление </w:t>
      </w:r>
      <w:r w:rsidRPr="0019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подано за пределами установленных пунктом 7 настоящих Правил сроков</w:t>
      </w:r>
      <w:r w:rsidR="002F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19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эти сроки не восстановлены в порядке, предусмотренном законодательством</w:t>
      </w:r>
      <w:r w:rsidRPr="0019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Апелляционный совет возвращает возражение или заявление. </w:t>
      </w:r>
    </w:p>
    <w:p w:rsidR="0019609D" w:rsidRPr="0019609D" w:rsidRDefault="0019609D" w:rsidP="00C83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14-6. </w:t>
      </w:r>
      <w:r w:rsidR="00ED0585" w:rsidRPr="00BF2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</w:t>
      </w:r>
      <w:r w:rsidRPr="0019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или </w:t>
      </w:r>
      <w:r w:rsidRPr="001960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не препятствует вторичному обращению с ним в общем порядке после устранения допущенных недостатков.</w:t>
      </w:r>
    </w:p>
    <w:p w:rsidR="0019609D" w:rsidRPr="0019609D" w:rsidRDefault="0019609D" w:rsidP="00C83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9D">
        <w:rPr>
          <w:rFonts w:ascii="Times New Roman" w:eastAsia="Times New Roman" w:hAnsi="Times New Roman" w:cs="Times New Roman"/>
          <w:sz w:val="28"/>
          <w:szCs w:val="28"/>
          <w:lang w:eastAsia="ru-RU"/>
        </w:rPr>
        <w:t>14-7. Если требования возражения или заявления не входят в компетенцию Апелляционного совета, то Апелляционный совет выносит мотивированное решение об оставлении заявления без рассмотрения.</w:t>
      </w:r>
    </w:p>
    <w:p w:rsidR="006F16F5" w:rsidRPr="0009149B" w:rsidRDefault="0019609D" w:rsidP="00C83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14-8. Во всех случаях </w:t>
      </w:r>
      <w:r w:rsidR="00ED0585" w:rsidRPr="00BF2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</w:t>
      </w:r>
      <w:r w:rsidRPr="0019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оставления возражения/заявления без рассмотрения секретарь Апелляционного совета сохраняет у себя копии возражения/заявления, а также приложенные к нему документы или копии части из них.</w:t>
      </w:r>
      <w:r w:rsidR="009F7F2E" w:rsidRPr="0009149B">
        <w:rPr>
          <w:rFonts w:ascii="Times New Roman" w:hAnsi="Times New Roman" w:cs="Times New Roman"/>
          <w:sz w:val="28"/>
          <w:szCs w:val="28"/>
        </w:rPr>
        <w:t>»;</w:t>
      </w:r>
    </w:p>
    <w:p w:rsidR="009F7F2E" w:rsidRPr="0009149B" w:rsidRDefault="009F7F2E" w:rsidP="0009149B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149B">
        <w:rPr>
          <w:rFonts w:ascii="Times New Roman" w:hAnsi="Times New Roman" w:cs="Times New Roman"/>
          <w:sz w:val="28"/>
          <w:szCs w:val="28"/>
        </w:rPr>
        <w:t>- пункт 15 изложить в следующей редакции:</w:t>
      </w:r>
    </w:p>
    <w:p w:rsidR="009F7F2E" w:rsidRPr="0009149B" w:rsidRDefault="009F7F2E" w:rsidP="0009149B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149B">
        <w:rPr>
          <w:rFonts w:ascii="Times New Roman" w:hAnsi="Times New Roman" w:cs="Times New Roman"/>
          <w:sz w:val="28"/>
          <w:szCs w:val="28"/>
        </w:rPr>
        <w:t>«15. В случае несогласия заявителя с возвратом или оставлени</w:t>
      </w:r>
      <w:r w:rsidR="00ED0585">
        <w:rPr>
          <w:rFonts w:ascii="Times New Roman" w:hAnsi="Times New Roman" w:cs="Times New Roman"/>
          <w:sz w:val="28"/>
          <w:szCs w:val="28"/>
        </w:rPr>
        <w:t>ем</w:t>
      </w:r>
      <w:r w:rsidRPr="0009149B">
        <w:rPr>
          <w:rFonts w:ascii="Times New Roman" w:hAnsi="Times New Roman" w:cs="Times New Roman"/>
          <w:sz w:val="28"/>
          <w:szCs w:val="28"/>
        </w:rPr>
        <w:t xml:space="preserve"> без рассмотрения возражения или заявления данное решение может быть обжаловано в суд. При признании неправомерным возврата </w:t>
      </w:r>
      <w:r w:rsidR="002F703E">
        <w:rPr>
          <w:rFonts w:ascii="Times New Roman" w:hAnsi="Times New Roman" w:cs="Times New Roman"/>
          <w:sz w:val="28"/>
          <w:szCs w:val="28"/>
        </w:rPr>
        <w:t xml:space="preserve">возражения или </w:t>
      </w:r>
      <w:r w:rsidRPr="0009149B">
        <w:rPr>
          <w:rFonts w:ascii="Times New Roman" w:hAnsi="Times New Roman" w:cs="Times New Roman"/>
          <w:sz w:val="28"/>
          <w:szCs w:val="28"/>
        </w:rPr>
        <w:t>заявления или оставления без рассмотрения оно считается поданным в день первоначального обращения.»</w:t>
      </w:r>
    </w:p>
    <w:p w:rsidR="0019609D" w:rsidRPr="0009149B" w:rsidRDefault="009F7F2E" w:rsidP="0009149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абзац первый пункт</w:t>
      </w:r>
      <w:r w:rsidR="0019609D"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</w:t>
      </w: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16 </w:t>
      </w:r>
      <w:r w:rsidR="0019609D"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изложить в следующей редакции:</w:t>
      </w:r>
    </w:p>
    <w:p w:rsidR="006F16F5" w:rsidRPr="0009149B" w:rsidRDefault="0019609D" w:rsidP="0009149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«О принятии к рассмотрению возражения или заявления, предусмотренного подпунктами</w:t>
      </w:r>
      <w:r w:rsidRPr="0009149B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 </w:t>
      </w: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4, 6, 9, 10, 12, 13 и 15 пункта 3 и подпункта 2 пункта 4 настоящих Правил, направляется уведомление обладателю оспариваемого охранного документа, с приложением копии возражения или заявления</w:t>
      </w:r>
      <w:r w:rsidRPr="0009149B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 </w:t>
      </w: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 предлагается представить свои доводы, опровергающие доводы возражения (заявления).»;</w:t>
      </w:r>
    </w:p>
    <w:p w:rsidR="009F7F2E" w:rsidRPr="0009149B" w:rsidRDefault="009F7F2E" w:rsidP="0009149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в пункте 18:</w:t>
      </w:r>
    </w:p>
    <w:p w:rsidR="0019609D" w:rsidRPr="0009149B" w:rsidRDefault="009F7F2E" w:rsidP="0009149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абзац перв</w:t>
      </w:r>
      <w:r w:rsidR="0019609D"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ый изложить в следующей редакции:</w:t>
      </w:r>
    </w:p>
    <w:p w:rsidR="009F7F2E" w:rsidRPr="0009149B" w:rsidRDefault="0019609D" w:rsidP="0009149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«</w:t>
      </w:r>
      <w:r w:rsidR="002F703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18. </w:t>
      </w: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Возражения, предусмотренные </w:t>
      </w: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>под</w:t>
      </w: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пунктам</w:t>
      </w: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>и</w:t>
      </w: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1-3, 5-11</w:t>
      </w:r>
      <w:r w:rsidR="00F91B3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14</w:t>
      </w: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 15</w:t>
      </w:r>
      <w:r w:rsidRPr="0009149B">
        <w:rPr>
          <w:rFonts w:ascii="Times New Roman" w:hAnsi="Times New Roman" w:cs="Times New Roman"/>
          <w:sz w:val="28"/>
          <w:szCs w:val="28"/>
        </w:rPr>
        <w:t xml:space="preserve"> </w:t>
      </w: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пункта 3 настоящих Правил, рассматриваются Апелляционным советом в течение трех месяцев с даты их поступления. </w:t>
      </w:r>
      <w:r w:rsidR="009F7F2E"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»;</w:t>
      </w:r>
    </w:p>
    <w:p w:rsidR="009F7F2E" w:rsidRPr="0009149B" w:rsidRDefault="009F7F2E" w:rsidP="0009149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 абзаце </w:t>
      </w:r>
      <w:r w:rsidR="0019609D"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втором слова «</w:t>
      </w:r>
      <w:r w:rsidR="0009149B"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подпунктом 12»</w:t>
      </w:r>
      <w:r w:rsidR="0019609D"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заменить </w:t>
      </w:r>
      <w:r w:rsidR="0009149B"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словами «подпунктами 4, 12 и 13</w:t>
      </w: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»;</w:t>
      </w:r>
    </w:p>
    <w:p w:rsidR="009F7F2E" w:rsidRPr="0009149B" w:rsidRDefault="009F7F2E" w:rsidP="0009149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абзац второй пункта 25 после слов «Апелляционный совет» дополнить словами «по своей инициативе или по ходатайству участвующего в споре лица»;</w:t>
      </w:r>
    </w:p>
    <w:p w:rsidR="003E3F3B" w:rsidRPr="0009149B" w:rsidRDefault="009F7F2E" w:rsidP="0009149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</w:t>
      </w:r>
      <w:r w:rsidR="003E3F3B"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пункт 33 дополнить абзацами третьим и четвертым следующего содержания:</w:t>
      </w:r>
    </w:p>
    <w:p w:rsidR="003E3F3B" w:rsidRPr="0009149B" w:rsidRDefault="003E3F3B" w:rsidP="00C835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«При удовлетворении возражения на решение об отказе в выдаче патента или отказе в регистрации товарного знака</w:t>
      </w:r>
      <w:r w:rsidR="00F75FD3" w:rsidRPr="00BF2716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>,</w:t>
      </w:r>
      <w:r w:rsidR="00B808A4" w:rsidRPr="00BF271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знака обслуживания</w:t>
      </w: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географического указания или наименования места происхождения товара и предоставлении права пользования на них, Апелляционный совет вправе вынести решение о направлении заявки на новое рассмотрение соответствующим структурным подразделением.</w:t>
      </w:r>
    </w:p>
    <w:p w:rsidR="003E3F3B" w:rsidRPr="0009149B" w:rsidRDefault="003E3F3B" w:rsidP="00C835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 удовлетворении возражения против выдачи патента на изобретение, полезную модель или промышленный образец, селекционное достижение, против регистрации товарного знака</w:t>
      </w:r>
      <w:r w:rsidR="00F75FD3" w:rsidRPr="00BF2716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>,</w:t>
      </w:r>
      <w:r w:rsidR="00ED0585" w:rsidRPr="00BF271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знака обслуживания</w:t>
      </w:r>
      <w:bookmarkStart w:id="0" w:name="_GoBack"/>
      <w:bookmarkEnd w:id="0"/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географического указания или наименования места происхождения товара Апелляционный совет отменяет решение экспертизы и выносит решение об аннулировании регистрации и охранного документа.»;</w:t>
      </w:r>
    </w:p>
    <w:p w:rsidR="003E3F3B" w:rsidRPr="0009149B" w:rsidRDefault="003E3F3B" w:rsidP="00C835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9149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в пункте 36 слово «шестимесячный» заменить словом «трехмесячный».</w:t>
      </w:r>
    </w:p>
    <w:p w:rsidR="00B96930" w:rsidRPr="0009149B" w:rsidRDefault="00B96930" w:rsidP="00C8355E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149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 истечении </w:t>
      </w:r>
      <w:r w:rsidR="0009149B" w:rsidRPr="0009149B">
        <w:rPr>
          <w:rFonts w:ascii="Times New Roman" w:hAnsi="Times New Roman" w:cs="Times New Roman"/>
          <w:sz w:val="28"/>
          <w:szCs w:val="28"/>
        </w:rPr>
        <w:t>десяти</w:t>
      </w:r>
      <w:r w:rsidRPr="0009149B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опубликования.</w:t>
      </w:r>
    </w:p>
    <w:p w:rsidR="00B96930" w:rsidRDefault="00B96930" w:rsidP="00091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1EE8" w:rsidRPr="0009149B" w:rsidRDefault="00C41EE8" w:rsidP="00091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49B" w:rsidRPr="0009149B" w:rsidRDefault="0009149B" w:rsidP="0009149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09149B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Председатель </w:t>
      </w:r>
    </w:p>
    <w:p w:rsidR="0009149B" w:rsidRPr="0009149B" w:rsidRDefault="0009149B" w:rsidP="0009149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09149B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Кабинета Министров </w:t>
      </w:r>
    </w:p>
    <w:p w:rsidR="009F7F2E" w:rsidRPr="0009149B" w:rsidRDefault="0009149B" w:rsidP="0009149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09149B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Кыргызской Республики</w:t>
      </w:r>
    </w:p>
    <w:p w:rsidR="00B3395E" w:rsidRPr="0009149B" w:rsidRDefault="00B3395E" w:rsidP="0009149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95E" w:rsidRPr="0009149B" w:rsidRDefault="00B3395E" w:rsidP="00091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0C3" w:rsidRPr="0009149B" w:rsidRDefault="00D960C3" w:rsidP="0009149B">
      <w:pPr>
        <w:pStyle w:val="tkNazvanie"/>
        <w:spacing w:before="0" w:after="0" w:line="240" w:lineRule="auto"/>
        <w:ind w:left="0" w:right="283" w:firstLine="708"/>
        <w:jc w:val="both"/>
        <w:rPr>
          <w:rFonts w:ascii="Times New Roman" w:hAnsi="Times New Roman" w:cs="Times New Roman"/>
          <w:b w:val="0"/>
          <w:color w:val="2B2B2B"/>
          <w:sz w:val="28"/>
          <w:szCs w:val="28"/>
        </w:rPr>
      </w:pPr>
    </w:p>
    <w:p w:rsidR="00D960C3" w:rsidRPr="0009149B" w:rsidRDefault="00D960C3" w:rsidP="0009149B">
      <w:pPr>
        <w:pStyle w:val="tkNazvanie"/>
        <w:spacing w:before="0" w:after="0" w:line="240" w:lineRule="auto"/>
        <w:ind w:left="0" w:right="283" w:firstLine="708"/>
        <w:jc w:val="both"/>
        <w:rPr>
          <w:rFonts w:ascii="Times New Roman" w:hAnsi="Times New Roman" w:cs="Times New Roman"/>
          <w:b w:val="0"/>
          <w:color w:val="2B2B2B"/>
          <w:sz w:val="28"/>
          <w:szCs w:val="28"/>
        </w:rPr>
      </w:pPr>
    </w:p>
    <w:p w:rsidR="00020C6F" w:rsidRPr="0009149B" w:rsidRDefault="00020C6F" w:rsidP="0009149B">
      <w:pPr>
        <w:pStyle w:val="tkNazvanie"/>
        <w:spacing w:before="0" w:after="0" w:line="240" w:lineRule="auto"/>
        <w:ind w:left="0" w:right="283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149B">
        <w:rPr>
          <w:rFonts w:ascii="Times New Roman" w:hAnsi="Times New Roman" w:cs="Times New Roman"/>
          <w:b w:val="0"/>
          <w:color w:val="2B2B2B"/>
          <w:sz w:val="28"/>
          <w:szCs w:val="28"/>
        </w:rPr>
        <w:t xml:space="preserve"> </w:t>
      </w:r>
    </w:p>
    <w:p w:rsidR="0008012E" w:rsidRPr="0009149B" w:rsidRDefault="0008012E" w:rsidP="0009149B">
      <w:pPr>
        <w:pStyle w:val="tkNazvanie"/>
        <w:spacing w:before="0" w:after="0" w:line="240" w:lineRule="auto"/>
        <w:ind w:left="0" w:right="283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08012E" w:rsidRPr="0009149B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230" w:rsidRDefault="00C83230" w:rsidP="00266A5E">
      <w:pPr>
        <w:spacing w:after="0" w:line="240" w:lineRule="auto"/>
      </w:pPr>
      <w:r>
        <w:separator/>
      </w:r>
    </w:p>
  </w:endnote>
  <w:endnote w:type="continuationSeparator" w:id="0">
    <w:p w:rsidR="00C83230" w:rsidRDefault="00C83230" w:rsidP="0026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6934187"/>
      <w:docPartObj>
        <w:docPartGallery w:val="Page Numbers (Bottom of Page)"/>
        <w:docPartUnique/>
      </w:docPartObj>
    </w:sdtPr>
    <w:sdtEndPr/>
    <w:sdtContent>
      <w:p w:rsidR="00266A5E" w:rsidRDefault="00266A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716">
          <w:rPr>
            <w:noProof/>
          </w:rPr>
          <w:t>7</w:t>
        </w:r>
        <w:r>
          <w:fldChar w:fldCharType="end"/>
        </w:r>
      </w:p>
    </w:sdtContent>
  </w:sdt>
  <w:p w:rsidR="00266A5E" w:rsidRDefault="00266A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230" w:rsidRDefault="00C83230" w:rsidP="00266A5E">
      <w:pPr>
        <w:spacing w:after="0" w:line="240" w:lineRule="auto"/>
      </w:pPr>
      <w:r>
        <w:separator/>
      </w:r>
    </w:p>
  </w:footnote>
  <w:footnote w:type="continuationSeparator" w:id="0">
    <w:p w:rsidR="00C83230" w:rsidRDefault="00C83230" w:rsidP="00266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A739D"/>
    <w:multiLevelType w:val="hybridMultilevel"/>
    <w:tmpl w:val="358CB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2E"/>
    <w:rsid w:val="00020C6F"/>
    <w:rsid w:val="000356A7"/>
    <w:rsid w:val="0008012E"/>
    <w:rsid w:val="0009149B"/>
    <w:rsid w:val="0019609D"/>
    <w:rsid w:val="001E24D5"/>
    <w:rsid w:val="00223643"/>
    <w:rsid w:val="00266A5E"/>
    <w:rsid w:val="002F703E"/>
    <w:rsid w:val="00345BE1"/>
    <w:rsid w:val="00363CA3"/>
    <w:rsid w:val="003E3F3B"/>
    <w:rsid w:val="003F2CE7"/>
    <w:rsid w:val="00447C58"/>
    <w:rsid w:val="004D3757"/>
    <w:rsid w:val="00580ED3"/>
    <w:rsid w:val="00612B50"/>
    <w:rsid w:val="0061679D"/>
    <w:rsid w:val="00631D77"/>
    <w:rsid w:val="00647256"/>
    <w:rsid w:val="00652012"/>
    <w:rsid w:val="00684AC5"/>
    <w:rsid w:val="006E3E76"/>
    <w:rsid w:val="006F16F5"/>
    <w:rsid w:val="008017C2"/>
    <w:rsid w:val="00813C83"/>
    <w:rsid w:val="00820895"/>
    <w:rsid w:val="00933DAD"/>
    <w:rsid w:val="009C72BD"/>
    <w:rsid w:val="009F7F2E"/>
    <w:rsid w:val="00A33B52"/>
    <w:rsid w:val="00A43EE2"/>
    <w:rsid w:val="00A514A2"/>
    <w:rsid w:val="00A57951"/>
    <w:rsid w:val="00A83B4A"/>
    <w:rsid w:val="00AA337F"/>
    <w:rsid w:val="00AA5F2C"/>
    <w:rsid w:val="00B040F1"/>
    <w:rsid w:val="00B3395E"/>
    <w:rsid w:val="00B808A4"/>
    <w:rsid w:val="00B96930"/>
    <w:rsid w:val="00BC5EF5"/>
    <w:rsid w:val="00BF2716"/>
    <w:rsid w:val="00C41EE8"/>
    <w:rsid w:val="00C83230"/>
    <w:rsid w:val="00C8355E"/>
    <w:rsid w:val="00CF3BC7"/>
    <w:rsid w:val="00D0720D"/>
    <w:rsid w:val="00D37FE2"/>
    <w:rsid w:val="00D5043A"/>
    <w:rsid w:val="00D960C3"/>
    <w:rsid w:val="00E478A7"/>
    <w:rsid w:val="00ED0585"/>
    <w:rsid w:val="00EF643F"/>
    <w:rsid w:val="00F0522E"/>
    <w:rsid w:val="00F223A0"/>
    <w:rsid w:val="00F75FD3"/>
    <w:rsid w:val="00F91B30"/>
    <w:rsid w:val="00FE6B82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97AE3-9F33-4BA1-A7E4-F76754CA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kvizit">
    <w:name w:val="_Реквизит (tkRekvizit)"/>
    <w:basedOn w:val="a"/>
    <w:rsid w:val="00A83B4A"/>
    <w:pPr>
      <w:spacing w:before="200" w:after="200" w:line="276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Forma">
    <w:name w:val="_Форма (tkForma)"/>
    <w:basedOn w:val="a"/>
    <w:rsid w:val="00A83B4A"/>
    <w:pPr>
      <w:spacing w:after="200" w:line="276" w:lineRule="auto"/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customStyle="1" w:styleId="tkNazvanie">
    <w:name w:val="_Название (tkNazvanie)"/>
    <w:basedOn w:val="a"/>
    <w:rsid w:val="00A83B4A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3B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3B4A"/>
    <w:pPr>
      <w:ind w:left="720"/>
      <w:contextualSpacing/>
    </w:pPr>
  </w:style>
  <w:style w:type="paragraph" w:customStyle="1" w:styleId="tkTekst">
    <w:name w:val="_Текст обычный (tkTekst)"/>
    <w:basedOn w:val="a"/>
    <w:rsid w:val="00D960C3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66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6A5E"/>
  </w:style>
  <w:style w:type="paragraph" w:styleId="a7">
    <w:name w:val="footer"/>
    <w:basedOn w:val="a"/>
    <w:link w:val="a8"/>
    <w:uiPriority w:val="99"/>
    <w:unhideWhenUsed/>
    <w:rsid w:val="00266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6A5E"/>
  </w:style>
  <w:style w:type="paragraph" w:styleId="a9">
    <w:name w:val="Balloon Text"/>
    <w:basedOn w:val="a"/>
    <w:link w:val="aa"/>
    <w:uiPriority w:val="99"/>
    <w:semiHidden/>
    <w:unhideWhenUsed/>
    <w:rsid w:val="00A33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3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87?cl=ru-ru" TargetMode="External"/><Relationship Id="rId13" Type="http://schemas.openxmlformats.org/officeDocument/2006/relationships/hyperlink" Target="http://cbd.minjust.gov.kg/act/view/ru-ru/18?cl=ru-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bd.minjust.gov.kg/act/view/ru-ru/18?cl=ru-ru" TargetMode="External"/><Relationship Id="rId12" Type="http://schemas.openxmlformats.org/officeDocument/2006/relationships/hyperlink" Target="toktom://db/15512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oktom://db/17477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bd.minjust.gov.kg/act/view/ru-ru/18?cl=ru-ru" TargetMode="External"/><Relationship Id="rId10" Type="http://schemas.openxmlformats.org/officeDocument/2006/relationships/hyperlink" Target="toktom://db/1691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oktom://db/169169" TargetMode="External"/><Relationship Id="rId14" Type="http://schemas.openxmlformats.org/officeDocument/2006/relationships/hyperlink" Target="http://cbd.minjust.gov.kg/act/view/ru-ru/13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IsmailovAnarbek</dc:creator>
  <cp:lastModifiedBy>IsmailovAnarbek</cp:lastModifiedBy>
  <cp:revision>2</cp:revision>
  <cp:lastPrinted>2023-07-24T09:23:00Z</cp:lastPrinted>
  <dcterms:created xsi:type="dcterms:W3CDTF">2023-07-25T11:29:00Z</dcterms:created>
  <dcterms:modified xsi:type="dcterms:W3CDTF">2023-07-25T11:29:00Z</dcterms:modified>
</cp:coreProperties>
</file>